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  <w:r w:rsidR="00AF2884">
        <w:rPr>
          <w:rFonts w:ascii="Times New Roman" w:eastAsia="Times New Roman" w:hAnsi="Times New Roman" w:cs="Times New Roman"/>
          <w:b/>
          <w:lang w:eastAsia="it-IT"/>
        </w:rPr>
        <w:t xml:space="preserve"> ESPERTO LEGALE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422B62" w:rsidRPr="00711AF3" w:rsidRDefault="00422B62" w:rsidP="00AF2884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AF2884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AF2884"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 w:rsidR="00422B62" w:rsidRPr="00AF2884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Dott. Silvio Ranieri</w:t>
      </w:r>
    </w:p>
    <w:p w:rsidR="00422B62" w:rsidRPr="00AF2884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422B62" w:rsidRPr="00AF2884" w:rsidRDefault="00422B62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06122 Perugia</w:t>
      </w:r>
    </w:p>
    <w:p w:rsidR="00AF2884" w:rsidRPr="00AF2884" w:rsidRDefault="00AF2884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AF2884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PER LA SELEZIONE DI N.1 ESPERTO LEGALE  CUI CONFERIRE INCARICO PER LO SVOLGIMENTO DI PRESTAZIONI </w:t>
      </w:r>
      <w:r w:rsidR="00AF2884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PROFESSIONALI </w:t>
      </w:r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NELL’AMBITO DEL PROGETTO PROG 2059 - For.MIGRANTS – For.mazione e servizi per MIGliorare la Risposta degli Attori del territorio alle Necessità di Tutela della Salute dei rifugiati e richiedenti asilo- FONDO Asilo Migrazione Integrazione (FAMI)- </w:t>
      </w:r>
      <w:r w:rsidR="009B2939" w:rsidRPr="00AF2884">
        <w:rPr>
          <w:rFonts w:ascii="Times New Roman" w:hAnsi="Times New Roman" w:cs="Times New Roman"/>
          <w:b/>
          <w:bCs/>
          <w:i/>
          <w:color w:val="000000" w:themeColor="text1"/>
        </w:rPr>
        <w:t>Obiettivo Specifico: 1.Asilo – Obiettivo Nazionale: ON 1 - Accoglienza/Asilo - lett. c - Potenziamento del sistema di 1° e 2° accoglienza - Tutela della salute</w:t>
      </w:r>
      <w:r w:rsidR="00AF2884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>CUP F63I1800000</w:t>
      </w:r>
      <w:bookmarkStart w:id="0" w:name="_GoBack"/>
      <w:bookmarkEnd w:id="0"/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>0005.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 prov.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prov.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 w:rsidR="00422B62" w:rsidRPr="00AF2884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 xml:space="preserve">di presentare la propria candidatura per </w:t>
      </w:r>
      <w:r w:rsidR="00422B62" w:rsidRPr="00AF2884">
        <w:rPr>
          <w:rFonts w:ascii="Times New Roman" w:eastAsia="Times New Roman" w:hAnsi="Times New Roman" w:cs="Times New Roman"/>
          <w:color w:val="2B2B2D"/>
          <w:lang w:eastAsia="it-IT"/>
        </w:rPr>
        <w:t>l’incarico di esperto</w:t>
      </w:r>
      <w:r w:rsidR="00142EFC" w:rsidRPr="00AF2884"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r w:rsidR="007A1284" w:rsidRPr="00AF2884">
        <w:rPr>
          <w:rFonts w:ascii="Times New Roman" w:eastAsia="Times New Roman" w:hAnsi="Times New Roman" w:cs="Times New Roman"/>
          <w:color w:val="2B2B2D"/>
          <w:lang w:eastAsia="it-IT"/>
        </w:rPr>
        <w:t>legale</w:t>
      </w:r>
      <w:r w:rsidR="00B142E0" w:rsidRPr="00AF2884">
        <w:rPr>
          <w:rFonts w:ascii="Times New Roman" w:eastAsia="Times New Roman" w:hAnsi="Times New Roman" w:cs="Times New Roman"/>
          <w:color w:val="2B2B2D"/>
          <w:lang w:eastAsia="it-IT"/>
        </w:rPr>
        <w:t xml:space="preserve"> in oggetto</w:t>
      </w:r>
      <w:r w:rsidR="00422B62" w:rsidRPr="00AF2884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essere cittadino ……………………………………………………….………….. (Paesi Terzi) e di essere in possesso del permesso di soggiorno UE per soggiornanti di lungo periodo n. ……………..…………. rilasciato da </w:t>
      </w: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>…………………………………………………………………………………………. in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r w:rsidRPr="00711AF3"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possedere il titolo di studio, come previsto dall’Avviso in oggetto, ovvero laurea in …………………………………………………..……………, conseguita in data ………………….. presso…………..……………………………………………………………………………………,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B142E0" w:rsidRDefault="0068146A" w:rsidP="00F6490F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</w:t>
      </w:r>
      <w:r w:rsidR="00F6490F" w:rsidRPr="00AF2884">
        <w:rPr>
          <w:rFonts w:ascii="Times New Roman" w:eastAsia="Times New Roman" w:hAnsi="Times New Roman" w:cs="Times New Roman"/>
          <w:lang w:eastAsia="it-IT"/>
        </w:rPr>
        <w:t>di possedere esperienza di almeno 3 anni in attività di supporto alle amministrazioni pubbliche con riferimento alla materia dei cont</w:t>
      </w:r>
      <w:r w:rsidR="00AF2884" w:rsidRPr="00AF2884">
        <w:rPr>
          <w:rFonts w:ascii="Times New Roman" w:eastAsia="Times New Roman" w:hAnsi="Times New Roman" w:cs="Times New Roman"/>
          <w:lang w:eastAsia="it-IT"/>
        </w:rPr>
        <w:t>ratti pubblici (D.lgs. 50/2016)</w:t>
      </w:r>
      <w:r w:rsidR="00F6490F" w:rsidRPr="00AF2884">
        <w:rPr>
          <w:rFonts w:ascii="Times New Roman" w:eastAsia="Times New Roman" w:hAnsi="Times New Roman" w:cs="Times New Roman"/>
          <w:lang w:eastAsia="it-IT"/>
        </w:rPr>
        <w:t xml:space="preserve"> e alla materia di contr</w:t>
      </w:r>
      <w:r w:rsidR="00AF2884">
        <w:rPr>
          <w:rFonts w:ascii="Times New Roman" w:eastAsia="Times New Roman" w:hAnsi="Times New Roman" w:cs="Times New Roman"/>
          <w:lang w:eastAsia="it-IT"/>
        </w:rPr>
        <w:t>attualistica privata e pubblica,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2307"/>
        <w:gridCol w:w="2307"/>
        <w:gridCol w:w="2310"/>
      </w:tblGrid>
      <w:tr w:rsidR="00AF2884" w:rsidTr="00AF2884"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 w:rsidR="00AF2884" w:rsidTr="00AF2884"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F2884" w:rsidTr="00AF2884"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F2884" w:rsidTr="00AF2884"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AF2884" w:rsidRPr="00AF2884" w:rsidRDefault="00AF2884" w:rsidP="00AF2884"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</w:p>
    <w:p w:rsidR="00F6490F" w:rsidRPr="00AF2884" w:rsidRDefault="00F6490F" w:rsidP="00F6490F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di essere iscritto all’albo</w:t>
      </w:r>
      <w:r w:rsidR="00AF2884">
        <w:rPr>
          <w:rFonts w:ascii="Times New Roman" w:eastAsia="Times New Roman" w:hAnsi="Times New Roman" w:cs="Times New Roman"/>
          <w:lang w:eastAsia="it-IT"/>
        </w:rPr>
        <w:t xml:space="preserve"> professionale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almeno da 5 anni;</w:t>
      </w:r>
    </w:p>
    <w:p w:rsidR="00A15042" w:rsidRPr="00A15042" w:rsidRDefault="00A15042" w:rsidP="00A15042">
      <w:pPr>
        <w:tabs>
          <w:tab w:val="left" w:pos="354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</w:t>
      </w:r>
      <w:r w:rsidR="00AF2884" w:rsidRPr="00AF2884">
        <w:rPr>
          <w:rFonts w:ascii="Times New Roman" w:eastAsia="Times New Roman" w:hAnsi="Times New Roman" w:cs="Times New Roman"/>
          <w:lang w:eastAsia="it-IT"/>
        </w:rPr>
        <w:t>(</w:t>
      </w:r>
      <w:r w:rsidR="00AF2884" w:rsidRPr="00AF2884">
        <w:rPr>
          <w:rFonts w:ascii="Times New Roman" w:eastAsia="Times New Roman" w:hAnsi="Times New Roman" w:cs="Times New Roman"/>
          <w:i/>
          <w:lang w:eastAsia="it-IT"/>
        </w:rPr>
        <w:t>in caso di Studi Legali Associati</w:t>
      </w:r>
      <w:r w:rsidR="00AF2884" w:rsidRPr="00AF2884">
        <w:rPr>
          <w:rFonts w:ascii="Times New Roman" w:eastAsia="Times New Roman" w:hAnsi="Times New Roman" w:cs="Times New Roman"/>
          <w:i/>
          <w:lang w:eastAsia="it-IT"/>
        </w:rPr>
        <w:t>)</w:t>
      </w:r>
      <w:r w:rsidR="00AF2884" w:rsidRPr="00AF2884">
        <w:rPr>
          <w:rFonts w:ascii="Times New Roman" w:eastAsia="Times New Roman" w:hAnsi="Times New Roman" w:cs="Times New Roman"/>
          <w:lang w:eastAsia="it-IT"/>
        </w:rPr>
        <w:t xml:space="preserve"> di essere</w:t>
      </w:r>
      <w:r w:rsidR="00014260" w:rsidRPr="00AF2884">
        <w:rPr>
          <w:rFonts w:ascii="Times New Roman" w:eastAsia="Times New Roman" w:hAnsi="Times New Roman" w:cs="Times New Roman"/>
          <w:lang w:eastAsia="it-IT"/>
        </w:rPr>
        <w:t xml:space="preserve"> il soggetto preposto alla firma,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iscritto all’Albo da almeno 5 anni e di essere munito di formale delega per la sottoscrizione della documentazione in nome e per conto del Partner dello Studio Legale Associato</w:t>
      </w:r>
      <w:r w:rsidR="00AF2884">
        <w:rPr>
          <w:rFonts w:ascii="Times New Roman" w:eastAsia="Times New Roman" w:hAnsi="Times New Roman" w:cs="Times New Roman"/>
          <w:lang w:eastAsia="it-IT"/>
        </w:rPr>
        <w:t>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AF2884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</w:t>
      </w:r>
      <w:r w:rsidR="007740EC" w:rsidRPr="00AF2884">
        <w:rPr>
          <w:rFonts w:ascii="Times New Roman" w:eastAsia="Times New Roman" w:hAnsi="Times New Roman" w:cs="Times New Roman"/>
          <w:i/>
          <w:lang w:eastAsia="it-IT"/>
        </w:rPr>
        <w:t>opportunamente sigillato</w:t>
      </w:r>
      <w:r w:rsidR="00422B62" w:rsidRPr="00AF2884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AF2884" w:rsidRDefault="0054717B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D8384E" w:rsidRPr="00AF2884">
        <w:rPr>
          <w:rFonts w:ascii="Times New Roman" w:eastAsia="Times New Roman" w:hAnsi="Times New Roman" w:cs="Times New Roman"/>
          <w:lang w:eastAsia="it-IT"/>
        </w:rPr>
        <w:t xml:space="preserve"> essere indipendente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dal beneficario (ivi incluso il capofila e tutti i  partner del progetto e nello specifico USL Umbria 1 capofila, Anci Umbria e USL Umbria 2 in qualità di partner), tanto sotto il profilo </w:t>
      </w:r>
      <w:r w:rsidRPr="00AF2884">
        <w:rPr>
          <w:rFonts w:ascii="Times New Roman" w:eastAsia="Times New Roman" w:hAnsi="Times New Roman" w:cs="Times New Roman"/>
          <w:lang w:eastAsia="it-IT"/>
        </w:rPr>
        <w:lastRenderedPageBreak/>
        <w:t>intellettuale quanto sotto il profilo formale secondo quanto stabilito nel manuale operativo de</w:t>
      </w:r>
      <w:r w:rsidR="00D8384E" w:rsidRPr="00AF2884">
        <w:rPr>
          <w:rFonts w:ascii="Times New Roman" w:eastAsia="Times New Roman" w:hAnsi="Times New Roman" w:cs="Times New Roman"/>
          <w:lang w:eastAsia="it-IT"/>
        </w:rPr>
        <w:t>i controlli dell’Esperto Legale.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……….</w:t>
      </w:r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422B62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…………………………..…….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…………………………..…….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84">
          <w:rPr>
            <w:noProof/>
          </w:rPr>
          <w:t>1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14260"/>
    <w:rsid w:val="00022383"/>
    <w:rsid w:val="000306E5"/>
    <w:rsid w:val="00142EFC"/>
    <w:rsid w:val="001654BC"/>
    <w:rsid w:val="002525A2"/>
    <w:rsid w:val="002B52EA"/>
    <w:rsid w:val="003D0A94"/>
    <w:rsid w:val="00422B62"/>
    <w:rsid w:val="004B6300"/>
    <w:rsid w:val="0054717B"/>
    <w:rsid w:val="006262CC"/>
    <w:rsid w:val="0068146A"/>
    <w:rsid w:val="00711AF3"/>
    <w:rsid w:val="007740EC"/>
    <w:rsid w:val="007A1284"/>
    <w:rsid w:val="007D7B8D"/>
    <w:rsid w:val="008A1D03"/>
    <w:rsid w:val="009B2939"/>
    <w:rsid w:val="009C3A58"/>
    <w:rsid w:val="00A15042"/>
    <w:rsid w:val="00AF2884"/>
    <w:rsid w:val="00B142E0"/>
    <w:rsid w:val="00B25F7C"/>
    <w:rsid w:val="00B7647B"/>
    <w:rsid w:val="00CD167F"/>
    <w:rsid w:val="00CE74DD"/>
    <w:rsid w:val="00D8384E"/>
    <w:rsid w:val="00F6490F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AF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3B8F-1498-497A-A5C7-B11F1DB7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2</cp:revision>
  <cp:lastPrinted>2019-04-10T07:12:00Z</cp:lastPrinted>
  <dcterms:created xsi:type="dcterms:W3CDTF">2020-07-13T09:54:00Z</dcterms:created>
  <dcterms:modified xsi:type="dcterms:W3CDTF">2020-07-13T09:54:00Z</dcterms:modified>
</cp:coreProperties>
</file>