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92" w:rsidRDefault="00F1151C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– </w:t>
      </w:r>
      <w:r>
        <w:rPr>
          <w:rFonts w:eastAsia="Calibri"/>
          <w:b/>
          <w:bCs/>
          <w:color w:val="000000"/>
          <w:lang w:val="it-IT"/>
        </w:rPr>
        <w:t>ESPERTO</w:t>
      </w:r>
      <w:r>
        <w:rPr>
          <w:b/>
          <w:bCs/>
          <w:color w:val="000000"/>
          <w:lang w:val="it-IT"/>
        </w:rPr>
        <w:t xml:space="preserve"> PROCUREMENT SPECIALIST</w:t>
      </w:r>
      <w:r>
        <w:rPr>
          <w:b/>
          <w:color w:val="000000" w:themeColor="text1"/>
          <w:lang w:val="it-IT"/>
        </w:rPr>
        <w:t>_SCHEDA CANDIDATO</w:t>
      </w:r>
    </w:p>
    <w:p w:rsidR="004A3692" w:rsidRDefault="00F1151C">
      <w:pPr>
        <w:jc w:val="both"/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>(Compilare le parti pertinenti negli spazi evidenziati)</w:t>
      </w:r>
    </w:p>
    <w:p w:rsidR="004A3692" w:rsidRDefault="004A3692">
      <w:pPr>
        <w:jc w:val="both"/>
        <w:rPr>
          <w:i/>
          <w:color w:val="000000" w:themeColor="text1"/>
          <w:lang w:val="it-IT"/>
        </w:rPr>
      </w:pPr>
    </w:p>
    <w:p w:rsidR="004A3692" w:rsidRDefault="00F1151C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shd w:val="clear" w:color="auto" w:fill="FFFFFF"/>
          <w:lang w:val="it-IT"/>
        </w:rPr>
        <w:t xml:space="preserve">DICHIARAZIONE SOSTITUTIVA resa ai sensi, e per gli effetti, degli artt. 46 e 47 del D.P.R. 445 del 28 dicembre 2000 e </w:t>
      </w:r>
      <w:proofErr w:type="spellStart"/>
      <w:r>
        <w:rPr>
          <w:color w:val="000000" w:themeColor="text1"/>
          <w:shd w:val="clear" w:color="auto" w:fill="FFFFFF"/>
          <w:lang w:val="it-IT"/>
        </w:rPr>
        <w:t>s.m.i.</w:t>
      </w:r>
      <w:proofErr w:type="spellEnd"/>
    </w:p>
    <w:p w:rsidR="004A3692" w:rsidRDefault="004A3692">
      <w:pPr>
        <w:rPr>
          <w:lang w:val="it-IT"/>
        </w:rPr>
      </w:pPr>
    </w:p>
    <w:p w:rsidR="004A3692" w:rsidRDefault="004A3692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</w:p>
    <w:p w:rsidR="004A3692" w:rsidRDefault="00F1151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lang w:val="it-IT" w:eastAsia="it-IT"/>
        </w:rPr>
        <w:t>NOME/COGNOME DEL CANDIDAT</w:t>
      </w:r>
      <w:r>
        <w:rPr>
          <w:shd w:val="clear" w:color="auto" w:fill="FFF2CC"/>
          <w:lang w:val="it-IT" w:eastAsia="it-IT"/>
        </w:rPr>
        <w:t>O</w:t>
      </w:r>
      <w:r>
        <w:rPr>
          <w:sz w:val="22"/>
          <w:szCs w:val="22"/>
          <w:shd w:val="clear" w:color="auto" w:fill="FFF2CC"/>
          <w:lang w:val="it-IT" w:eastAsia="it-IT"/>
        </w:rPr>
        <w:t>_________________________</w:t>
      </w:r>
    </w:p>
    <w:p w:rsidR="004A3692" w:rsidRDefault="004A3692">
      <w:pPr>
        <w:rPr>
          <w:lang w:val="it-IT"/>
        </w:rPr>
      </w:pPr>
    </w:p>
    <w:tbl>
      <w:tblPr>
        <w:tblStyle w:val="Grigliatabella1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4A3692" w:rsidRPr="0024569D" w:rsidTr="008A3C74">
        <w:tc>
          <w:tcPr>
            <w:tcW w:w="14454" w:type="dxa"/>
            <w:shd w:val="clear" w:color="auto" w:fill="F2F2F2" w:themeFill="background1" w:themeFillShade="F2"/>
          </w:tcPr>
          <w:p w:rsidR="004A3692" w:rsidRDefault="004A3692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4A3692" w:rsidRPr="008A3C74" w:rsidRDefault="00F1151C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i/>
                <w:lang w:val="it-IT"/>
              </w:rPr>
            </w:pPr>
            <w:r w:rsidRPr="008A3C74">
              <w:rPr>
                <w:b/>
                <w:bCs/>
                <w:i/>
                <w:lang w:val="it-IT"/>
              </w:rPr>
              <w:t xml:space="preserve">Esperienza professionale come formatore nel settore del </w:t>
            </w:r>
            <w:r w:rsidR="00173861" w:rsidRPr="008A3C74">
              <w:rPr>
                <w:b/>
                <w:bCs/>
                <w:i/>
                <w:lang w:val="it-IT"/>
              </w:rPr>
              <w:t xml:space="preserve">public </w:t>
            </w:r>
            <w:proofErr w:type="spellStart"/>
            <w:r w:rsidR="00173861" w:rsidRPr="008A3C74">
              <w:rPr>
                <w:b/>
                <w:bCs/>
                <w:i/>
                <w:lang w:val="it-IT"/>
              </w:rPr>
              <w:t>procurement</w:t>
            </w:r>
            <w:proofErr w:type="spellEnd"/>
            <w:r w:rsidR="00173861" w:rsidRPr="008A3C74">
              <w:rPr>
                <w:b/>
                <w:bCs/>
                <w:i/>
                <w:lang w:val="it-IT"/>
              </w:rPr>
              <w:t xml:space="preserve"> </w:t>
            </w:r>
            <w:r w:rsidR="00173861">
              <w:rPr>
                <w:b/>
                <w:bCs/>
                <w:i/>
                <w:lang w:val="it-IT"/>
              </w:rPr>
              <w:t xml:space="preserve">e/o </w:t>
            </w:r>
            <w:proofErr w:type="spellStart"/>
            <w:r w:rsidRPr="008A3C74">
              <w:rPr>
                <w:b/>
                <w:bCs/>
                <w:i/>
                <w:lang w:val="it-IT"/>
              </w:rPr>
              <w:t>project</w:t>
            </w:r>
            <w:proofErr w:type="spellEnd"/>
            <w:r w:rsidRPr="008A3C74">
              <w:rPr>
                <w:b/>
                <w:bCs/>
                <w:i/>
                <w:lang w:val="it-IT"/>
              </w:rPr>
              <w:t xml:space="preserve"> ma</w:t>
            </w:r>
            <w:r w:rsidR="00173861">
              <w:rPr>
                <w:b/>
                <w:bCs/>
                <w:i/>
                <w:lang w:val="it-IT"/>
              </w:rPr>
              <w:t xml:space="preserve">nagement </w:t>
            </w:r>
          </w:p>
          <w:p w:rsidR="004A3692" w:rsidRDefault="004A3692">
            <w:pPr>
              <w:ind w:left="1080"/>
              <w:contextualSpacing/>
              <w:jc w:val="both"/>
              <w:rPr>
                <w:lang w:val="it-IT"/>
              </w:rPr>
            </w:pPr>
          </w:p>
        </w:tc>
      </w:tr>
      <w:tr w:rsidR="008A3C74" w:rsidRPr="0024569D" w:rsidTr="00E31630">
        <w:tc>
          <w:tcPr>
            <w:tcW w:w="14454" w:type="dxa"/>
          </w:tcPr>
          <w:tbl>
            <w:tblPr>
              <w:tblStyle w:val="Grigliatabella"/>
              <w:tblW w:w="14199" w:type="dxa"/>
              <w:tblLayout w:type="fixed"/>
              <w:tblLook w:val="04A0" w:firstRow="1" w:lastRow="0" w:firstColumn="1" w:lastColumn="0" w:noHBand="0" w:noVBand="1"/>
            </w:tblPr>
            <w:tblGrid>
              <w:gridCol w:w="2375"/>
              <w:gridCol w:w="3504"/>
              <w:gridCol w:w="8320"/>
            </w:tblGrid>
            <w:tr w:rsidR="008A3C74" w:rsidRPr="0024569D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Anno/periodo di riferimento</w:t>
                  </w:r>
                </w:p>
              </w:tc>
              <w:tc>
                <w:tcPr>
                  <w:tcW w:w="3504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8320" w:type="dxa"/>
                </w:tcPr>
                <w:p w:rsidR="008A3C74" w:rsidRDefault="0017386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Ambito/tematica della formazione/docenza</w:t>
                  </w:r>
                </w:p>
              </w:tc>
            </w:tr>
            <w:tr w:rsidR="008A3C74" w:rsidRPr="0024569D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04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320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04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320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504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320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8A3C74" w:rsidRDefault="008A3C74">
            <w:pPr>
              <w:widowControl w:val="0"/>
              <w:rPr>
                <w:i/>
                <w:lang w:val="it-IT"/>
              </w:rPr>
            </w:pPr>
          </w:p>
        </w:tc>
      </w:tr>
      <w:tr w:rsidR="004A3692" w:rsidRPr="0024569D" w:rsidTr="008A3C74">
        <w:tc>
          <w:tcPr>
            <w:tcW w:w="14454" w:type="dxa"/>
            <w:shd w:val="clear" w:color="auto" w:fill="F2F2F2" w:themeFill="background1" w:themeFillShade="F2"/>
          </w:tcPr>
          <w:p w:rsidR="004A3692" w:rsidRDefault="004A3692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4A3692" w:rsidRPr="008A3C74" w:rsidRDefault="00F1151C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b/>
                <w:bCs/>
                <w:i/>
                <w:lang w:val="it-IT"/>
              </w:rPr>
            </w:pPr>
            <w:r w:rsidRPr="008A3C74">
              <w:rPr>
                <w:b/>
                <w:bCs/>
                <w:i/>
                <w:lang w:val="it-IT"/>
              </w:rPr>
              <w:t>Specifici percorsi formativi post –laurea attinenti a</w:t>
            </w:r>
            <w:r w:rsidR="008A3C74" w:rsidRPr="008A3C74">
              <w:rPr>
                <w:b/>
                <w:bCs/>
                <w:i/>
                <w:lang w:val="it-IT"/>
              </w:rPr>
              <w:t>ll’ambito oggetto dell’incarico</w:t>
            </w:r>
          </w:p>
          <w:p w:rsidR="004A3692" w:rsidRDefault="004A3692">
            <w:pPr>
              <w:pStyle w:val="Paragrafoelenco"/>
              <w:widowControl w:val="0"/>
              <w:suppressAutoHyphens w:val="0"/>
              <w:ind w:left="1080"/>
              <w:jc w:val="both"/>
              <w:rPr>
                <w:b/>
                <w:bCs/>
                <w:lang w:val="it-IT"/>
              </w:rPr>
            </w:pPr>
          </w:p>
        </w:tc>
      </w:tr>
      <w:tr w:rsidR="008A3C74" w:rsidRPr="008A3C74" w:rsidTr="004614DB">
        <w:tc>
          <w:tcPr>
            <w:tcW w:w="14454" w:type="dxa"/>
          </w:tcPr>
          <w:tbl>
            <w:tblPr>
              <w:tblStyle w:val="Grigliatabella"/>
              <w:tblW w:w="14057" w:type="dxa"/>
              <w:tblLayout w:type="fixed"/>
              <w:tblLook w:val="04A0" w:firstRow="1" w:lastRow="0" w:firstColumn="1" w:lastColumn="0" w:noHBand="0" w:noVBand="1"/>
            </w:tblPr>
            <w:tblGrid>
              <w:gridCol w:w="2375"/>
              <w:gridCol w:w="3461"/>
              <w:gridCol w:w="8221"/>
            </w:tblGrid>
            <w:tr w:rsidR="008A3C74" w:rsidRPr="008A3C74" w:rsidTr="008A3C74">
              <w:tc>
                <w:tcPr>
                  <w:tcW w:w="2375" w:type="dxa"/>
                </w:tcPr>
                <w:p w:rsidR="008A3C74" w:rsidRDefault="0024569D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</w:t>
                  </w:r>
                  <w:r w:rsidR="008A3C74">
                    <w:rPr>
                      <w:lang w:val="it-IT"/>
                    </w:rPr>
                    <w:t>eriodo di riferimento</w:t>
                  </w:r>
                  <w:r>
                    <w:rPr>
                      <w:lang w:val="it-IT"/>
                    </w:rPr>
                    <w:t xml:space="preserve">/durata </w:t>
                  </w:r>
                </w:p>
              </w:tc>
              <w:tc>
                <w:tcPr>
                  <w:tcW w:w="3461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Ambito percorso formativo</w:t>
                  </w:r>
                </w:p>
              </w:tc>
              <w:tc>
                <w:tcPr>
                  <w:tcW w:w="8221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Competenze acquisite</w:t>
                  </w:r>
                </w:p>
              </w:tc>
            </w:tr>
            <w:tr w:rsidR="008A3C74" w:rsidRPr="008A3C74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46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22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A3C74" w:rsidRPr="008A3C74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46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22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8A3C74" w:rsidRPr="008A3C74" w:rsidTr="008A3C74">
              <w:tc>
                <w:tcPr>
                  <w:tcW w:w="2375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346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8221" w:type="dxa"/>
                </w:tcPr>
                <w:p w:rsidR="008A3C74" w:rsidRDefault="008A3C74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8A3C74" w:rsidRDefault="008A3C74">
            <w:pPr>
              <w:widowControl w:val="0"/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4A3692" w:rsidRPr="0024569D" w:rsidTr="008A3C74">
        <w:trPr>
          <w:trHeight w:val="633"/>
        </w:trPr>
        <w:tc>
          <w:tcPr>
            <w:tcW w:w="14454" w:type="dxa"/>
            <w:shd w:val="clear" w:color="auto" w:fill="F2F2F2" w:themeFill="background1" w:themeFillShade="F2"/>
          </w:tcPr>
          <w:p w:rsidR="004A3692" w:rsidRDefault="004A3692">
            <w:pPr>
              <w:ind w:left="1080"/>
              <w:contextualSpacing/>
              <w:jc w:val="both"/>
              <w:rPr>
                <w:b/>
                <w:lang w:val="it-IT"/>
              </w:rPr>
            </w:pPr>
          </w:p>
          <w:p w:rsidR="004A3692" w:rsidRPr="008A3C74" w:rsidRDefault="00F1151C" w:rsidP="008A3C74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i/>
                <w:lang w:val="it-IT"/>
              </w:rPr>
            </w:pPr>
            <w:r w:rsidRPr="008A3C74">
              <w:rPr>
                <w:rFonts w:eastAsia="Calibri"/>
                <w:b/>
                <w:i/>
                <w:lang w:val="it-IT"/>
              </w:rPr>
              <w:t>Altri elementi curriculari rilevanti ai fin di una complessiva valutazione del percorso formativo e professionale del candidato</w:t>
            </w:r>
            <w:r w:rsidR="008A3C74">
              <w:rPr>
                <w:rFonts w:eastAsia="Calibri"/>
                <w:b/>
                <w:i/>
                <w:lang w:val="it-IT"/>
              </w:rPr>
              <w:t xml:space="preserve"> (es. pubblicazioni, nomine presso enti pubblici/privati, altro.)</w:t>
            </w:r>
            <w:bookmarkStart w:id="0" w:name="_GoBack"/>
            <w:bookmarkEnd w:id="0"/>
          </w:p>
          <w:p w:rsidR="008A3C74" w:rsidRPr="008A3C74" w:rsidRDefault="008A3C74" w:rsidP="008A3C74">
            <w:pPr>
              <w:pStyle w:val="Paragrafoelenco"/>
              <w:widowControl w:val="0"/>
              <w:suppressAutoHyphens w:val="0"/>
              <w:ind w:left="1080"/>
              <w:jc w:val="both"/>
              <w:rPr>
                <w:rFonts w:eastAsia="Calibri"/>
                <w:i/>
                <w:sz w:val="22"/>
                <w:szCs w:val="22"/>
                <w:lang w:val="it-IT"/>
              </w:rPr>
            </w:pPr>
          </w:p>
        </w:tc>
      </w:tr>
      <w:tr w:rsidR="008A3C74" w:rsidRPr="0024569D" w:rsidTr="00E1616D">
        <w:trPr>
          <w:trHeight w:val="1175"/>
        </w:trPr>
        <w:tc>
          <w:tcPr>
            <w:tcW w:w="14454" w:type="dxa"/>
          </w:tcPr>
          <w:tbl>
            <w:tblPr>
              <w:tblStyle w:val="Grigliatabella"/>
              <w:tblW w:w="14057" w:type="dxa"/>
              <w:tblLayout w:type="fixed"/>
              <w:tblLook w:val="04A0" w:firstRow="1" w:lastRow="0" w:firstColumn="1" w:lastColumn="0" w:noHBand="0" w:noVBand="1"/>
            </w:tblPr>
            <w:tblGrid>
              <w:gridCol w:w="14057"/>
            </w:tblGrid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  <w:tr w:rsidR="008A3C74" w:rsidRPr="0024569D" w:rsidTr="008A3C74">
              <w:tc>
                <w:tcPr>
                  <w:tcW w:w="14057" w:type="dxa"/>
                </w:tcPr>
                <w:p w:rsidR="008A3C74" w:rsidRDefault="008A3C74">
                  <w:pPr>
                    <w:rPr>
                      <w:lang w:val="it-IT"/>
                    </w:rPr>
                  </w:pPr>
                </w:p>
              </w:tc>
            </w:tr>
          </w:tbl>
          <w:p w:rsidR="008A3C74" w:rsidRDefault="008A3C74">
            <w:pPr>
              <w:widowControl w:val="0"/>
              <w:rPr>
                <w:lang w:val="it-IT"/>
              </w:rPr>
            </w:pPr>
          </w:p>
        </w:tc>
      </w:tr>
    </w:tbl>
    <w:p w:rsidR="004A3692" w:rsidRDefault="004A3692">
      <w:pPr>
        <w:rPr>
          <w:lang w:val="it-IT"/>
        </w:rPr>
      </w:pPr>
    </w:p>
    <w:p w:rsidR="004A3692" w:rsidRDefault="00F1151C">
      <w:pPr>
        <w:rPr>
          <w:lang w:val="it-IT"/>
        </w:rPr>
      </w:pPr>
      <w:r>
        <w:rPr>
          <w:lang w:val="it-IT"/>
        </w:rPr>
        <w:t>Luogo, data_______                                                                                                                                               Firma____________</w:t>
      </w:r>
    </w:p>
    <w:sectPr w:rsidR="004A3692">
      <w:footerReference w:type="default" r:id="rId8"/>
      <w:pgSz w:w="16838" w:h="11906" w:orient="landscape"/>
      <w:pgMar w:top="1134" w:right="1417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74" w:rsidRDefault="00F1151C">
      <w:r>
        <w:separator/>
      </w:r>
    </w:p>
  </w:endnote>
  <w:endnote w:type="continuationSeparator" w:id="0">
    <w:p w:rsidR="005B0774" w:rsidRDefault="00F1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04336"/>
      <w:docPartObj>
        <w:docPartGallery w:val="Page Numbers (Bottom of Page)"/>
        <w:docPartUnique/>
      </w:docPartObj>
    </w:sdtPr>
    <w:sdtEndPr/>
    <w:sdtContent>
      <w:p w:rsidR="004A3692" w:rsidRDefault="00F1151C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4569D">
          <w:rPr>
            <w:noProof/>
          </w:rPr>
          <w:t>2</w:t>
        </w:r>
        <w:r>
          <w:fldChar w:fldCharType="end"/>
        </w:r>
      </w:p>
    </w:sdtContent>
  </w:sdt>
  <w:p w:rsidR="004A3692" w:rsidRDefault="004A36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74" w:rsidRDefault="00F1151C">
      <w:r>
        <w:separator/>
      </w:r>
    </w:p>
  </w:footnote>
  <w:footnote w:type="continuationSeparator" w:id="0">
    <w:p w:rsidR="005B0774" w:rsidRDefault="00F1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3FA"/>
    <w:multiLevelType w:val="multilevel"/>
    <w:tmpl w:val="93C2F0FC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5F3D6315"/>
    <w:multiLevelType w:val="multilevel"/>
    <w:tmpl w:val="EF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8486412"/>
    <w:multiLevelType w:val="multilevel"/>
    <w:tmpl w:val="A6BE41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92"/>
    <w:rsid w:val="00173861"/>
    <w:rsid w:val="0024569D"/>
    <w:rsid w:val="004A3692"/>
    <w:rsid w:val="005B0774"/>
    <w:rsid w:val="008A3C74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AB634-DD0F-49CC-88AB-0BABE82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D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C271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C271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674B-29C7-43E5-A85A-97826A41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dc:description/>
  <cp:lastModifiedBy>Servizi Anci Umbria</cp:lastModifiedBy>
  <cp:revision>16</cp:revision>
  <cp:lastPrinted>2019-04-10T09:45:00Z</cp:lastPrinted>
  <dcterms:created xsi:type="dcterms:W3CDTF">2021-09-22T09:11:00Z</dcterms:created>
  <dcterms:modified xsi:type="dcterms:W3CDTF">2022-03-31T08:20:00Z</dcterms:modified>
  <dc:language>it-IT</dc:language>
</cp:coreProperties>
</file>