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DD" w:rsidRPr="00364CEB" w:rsidRDefault="00364CEB" w:rsidP="00210BDF"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</w:t>
      </w:r>
      <w:proofErr w:type="spellStart"/>
      <w:r>
        <w:rPr>
          <w:b/>
          <w:color w:val="000000" w:themeColor="text1"/>
          <w:lang w:val="it-IT"/>
        </w:rPr>
        <w:t>B</w:t>
      </w:r>
      <w:r w:rsidR="00391CDD" w:rsidRPr="00364CEB">
        <w:rPr>
          <w:b/>
          <w:color w:val="000000" w:themeColor="text1"/>
          <w:lang w:val="it-IT"/>
        </w:rPr>
        <w:t>_</w:t>
      </w:r>
      <w:r>
        <w:rPr>
          <w:b/>
          <w:color w:val="000000" w:themeColor="text1"/>
          <w:lang w:val="it-IT"/>
        </w:rPr>
        <w:t>Proposta</w:t>
      </w:r>
      <w:proofErr w:type="spellEnd"/>
      <w:r>
        <w:rPr>
          <w:b/>
          <w:color w:val="000000" w:themeColor="text1"/>
          <w:lang w:val="it-IT"/>
        </w:rPr>
        <w:t xml:space="preserve"> progettuale </w:t>
      </w:r>
      <w:r w:rsidR="00391CDD" w:rsidRPr="00364CEB">
        <w:rPr>
          <w:b/>
          <w:color w:val="000000" w:themeColor="text1"/>
          <w:lang w:val="it-IT"/>
        </w:rPr>
        <w:t xml:space="preserve"> </w:t>
      </w:r>
    </w:p>
    <w:p w:rsidR="00FB6EE0" w:rsidRPr="00364CEB" w:rsidRDefault="00FB6EE0" w:rsidP="00210BDF">
      <w:pPr>
        <w:jc w:val="both"/>
        <w:rPr>
          <w:b/>
          <w:bCs/>
          <w:color w:val="000000" w:themeColor="text1"/>
          <w:lang w:val="it-IT"/>
        </w:rPr>
      </w:pPr>
    </w:p>
    <w:p w:rsidR="00FB6EE0" w:rsidRPr="00595D24" w:rsidRDefault="00906248" w:rsidP="00210BDF">
      <w:pPr>
        <w:jc w:val="both"/>
        <w:rPr>
          <w:lang w:val="it-IT"/>
        </w:rPr>
      </w:pPr>
      <w:r w:rsidRPr="00595D24">
        <w:rPr>
          <w:lang w:val="it-IT"/>
        </w:rPr>
        <w:t xml:space="preserve">AVVISO DI INDAGINE DI MERCATO CON CONTESTUALE RICHIESTA DI PROPOSTA PROGETTUALE FINALIZZATA ALL’AFFIDAMENTO DELLA PROGETTAZIONE, </w:t>
      </w:r>
      <w:r w:rsidRPr="00595D24">
        <w:rPr>
          <w:color w:val="000000" w:themeColor="text1"/>
          <w:lang w:val="it-IT"/>
        </w:rPr>
        <w:t>ATTIVAZIONE E GESTIONE DI N. 1 SPORTELLO INFORMATIVO RIVOLTO ALLE ASSOCIAZIONI</w:t>
      </w:r>
      <w:r w:rsidR="000931DA" w:rsidRPr="00595D24">
        <w:rPr>
          <w:lang w:val="it-IT"/>
        </w:rPr>
        <w:t xml:space="preserve"> MIGRANTI E DI N. 60</w:t>
      </w:r>
      <w:r w:rsidRPr="00595D24">
        <w:rPr>
          <w:lang w:val="it-IT"/>
        </w:rPr>
        <w:t xml:space="preserve"> ORE DI FORMAZIONE, DA SVOLGERE NELL’AMBITO DEL PROGETTO IMPACT UMBRIA: Integrazione dei Migranti con Politiche e Azioni </w:t>
      </w:r>
      <w:proofErr w:type="spellStart"/>
      <w:r w:rsidRPr="00595D24">
        <w:rPr>
          <w:lang w:val="it-IT"/>
        </w:rPr>
        <w:t>Coprogettate</w:t>
      </w:r>
      <w:proofErr w:type="spellEnd"/>
      <w:r w:rsidRPr="00595D24">
        <w:rPr>
          <w:lang w:val="it-IT"/>
        </w:rPr>
        <w:t xml:space="preserve"> sul Territorio – PROG-2330 </w:t>
      </w:r>
      <w:proofErr w:type="spellStart"/>
      <w:r w:rsidRPr="00595D24">
        <w:rPr>
          <w:lang w:val="it-IT"/>
        </w:rPr>
        <w:t>Prog</w:t>
      </w:r>
      <w:proofErr w:type="spellEnd"/>
      <w:r w:rsidRPr="00595D24">
        <w:rPr>
          <w:lang w:val="it-IT"/>
        </w:rPr>
        <w:t>. FAMI 2014-2020 - Obiettivo Specifico: 2.Integrazione / Migrazione legale – Obiettivo Nazionale 2 – Integrazione – Piani d’intervento regionali per l’integrazione dei cittadini di paesi terzi – CUP I67B18000050007</w:t>
      </w:r>
      <w:r w:rsidR="007C3F94" w:rsidRPr="00595D24">
        <w:rPr>
          <w:lang w:val="it-IT"/>
        </w:rPr>
        <w:t xml:space="preserve"> - CIG Z472D8EB52</w:t>
      </w:r>
    </w:p>
    <w:p w:rsidR="002D1F43" w:rsidRPr="00364CEB" w:rsidRDefault="002D1F43">
      <w:pPr>
        <w:rPr>
          <w:lang w:val="it-IT"/>
        </w:rPr>
      </w:pPr>
      <w:bookmarkStart w:id="0" w:name="_GoBack"/>
      <w:bookmarkEnd w:id="0"/>
    </w:p>
    <w:p w:rsidR="002D1F43" w:rsidRPr="00364CEB" w:rsidRDefault="00960D48">
      <w:pPr>
        <w:rPr>
          <w:lang w:val="it-IT"/>
        </w:rPr>
      </w:pPr>
      <w:r w:rsidRPr="00364CEB">
        <w:rPr>
          <w:lang w:val="it-IT"/>
        </w:rPr>
        <w:t xml:space="preserve">Denominazione </w:t>
      </w:r>
      <w:r w:rsidR="00364CEB">
        <w:rPr>
          <w:lang w:val="it-IT"/>
        </w:rPr>
        <w:t>dell’</w:t>
      </w:r>
      <w:r w:rsidRPr="00364CEB">
        <w:rPr>
          <w:lang w:val="it-IT"/>
        </w:rPr>
        <w:t>operatore economico proponente</w:t>
      </w:r>
    </w:p>
    <w:p w:rsidR="00960D48" w:rsidRPr="00364CEB" w:rsidRDefault="00EB7EA6">
      <w:pPr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100330</wp:posOffset>
                </wp:positionV>
                <wp:extent cx="9169400" cy="276225"/>
                <wp:effectExtent l="8890" t="8255" r="13335" b="1079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0F0" w:rsidRDefault="00D530F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75pt;margin-top:7.9pt;width:722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">
                <v:textbox style="mso-fit-shape-to-text:t">
                  <w:txbxContent>
                    <w:p w:rsidR="00D530F0" w:rsidRDefault="00D530F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0D48" w:rsidRPr="00364CEB" w:rsidRDefault="00960D48">
      <w:pPr>
        <w:rPr>
          <w:lang w:val="it-IT"/>
        </w:rPr>
      </w:pPr>
    </w:p>
    <w:p w:rsidR="00391CDD" w:rsidRPr="00364CEB" w:rsidRDefault="00391CDD" w:rsidP="007347FA">
      <w:pPr>
        <w:jc w:val="both"/>
        <w:rPr>
          <w:lang w:val="it-IT" w:eastAsia="it-IT"/>
        </w:rPr>
      </w:pPr>
    </w:p>
    <w:p w:rsidR="00984507" w:rsidRPr="00364CEB" w:rsidRDefault="00364CEB">
      <w:pPr>
        <w:rPr>
          <w:lang w:val="it-IT" w:eastAsia="it-IT"/>
        </w:rPr>
      </w:pPr>
      <w:r>
        <w:rPr>
          <w:lang w:val="it-IT" w:eastAsia="it-IT"/>
        </w:rPr>
        <w:t>Sede legale dell’</w:t>
      </w:r>
      <w:r w:rsidR="00960D48" w:rsidRPr="00364CEB">
        <w:rPr>
          <w:lang w:val="it-IT" w:eastAsia="it-IT"/>
        </w:rPr>
        <w:t xml:space="preserve">operatore economico proponente </w:t>
      </w:r>
    </w:p>
    <w:p w:rsidR="00960D48" w:rsidRPr="00364CEB" w:rsidRDefault="00EB7EA6">
      <w:pPr>
        <w:rPr>
          <w:lang w:val="it-IT" w:eastAsia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108585</wp:posOffset>
                </wp:positionV>
                <wp:extent cx="9169400" cy="276225"/>
                <wp:effectExtent l="10795" t="11430" r="11430" b="762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0F0" w:rsidRDefault="00D530F0" w:rsidP="00960D4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.3pt;margin-top:8.55pt;width:722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">
                <v:textbox style="mso-fit-shape-to-text:t">
                  <w:txbxContent>
                    <w:p w:rsidR="00D530F0" w:rsidRDefault="00D530F0" w:rsidP="00960D48">
                      <w:pPr>
                        <w:rPr>
                          <w:lang w:val="it-I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60D48" w:rsidRPr="00364CEB" w:rsidRDefault="00960D48">
      <w:pPr>
        <w:rPr>
          <w:lang w:val="it-IT" w:eastAsia="it-IT"/>
        </w:rPr>
      </w:pPr>
    </w:p>
    <w:p w:rsidR="00960D48" w:rsidRPr="00364CEB" w:rsidRDefault="00960D48">
      <w:pPr>
        <w:rPr>
          <w:lang w:val="it-IT" w:eastAsia="it-IT"/>
        </w:rPr>
      </w:pP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960D48">
      <w:pPr>
        <w:rPr>
          <w:lang w:val="it-IT" w:eastAsia="it-IT"/>
        </w:rPr>
      </w:pPr>
      <w:r w:rsidRPr="00364CEB">
        <w:rPr>
          <w:lang w:val="it-IT" w:eastAsia="it-IT"/>
        </w:rPr>
        <w:t xml:space="preserve">Nome e Cognome del sottoscrittore </w:t>
      </w:r>
    </w:p>
    <w:p w:rsidR="00960D48" w:rsidRPr="00364CEB" w:rsidRDefault="00EB7EA6">
      <w:pPr>
        <w:rPr>
          <w:lang w:val="it-IT" w:eastAsia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95250</wp:posOffset>
                </wp:positionV>
                <wp:extent cx="9169400" cy="276225"/>
                <wp:effectExtent l="10795" t="12700" r="11430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0F0" w:rsidRDefault="00D530F0" w:rsidP="00960D4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.3pt;margin-top:7.5pt;width:722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">
                <v:textbox style="mso-fit-shape-to-text:t">
                  <w:txbxContent>
                    <w:p w:rsidR="00D530F0" w:rsidRDefault="00D530F0" w:rsidP="00960D4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2D1F43">
      <w:pPr>
        <w:rPr>
          <w:lang w:val="it-IT" w:eastAsia="it-IT"/>
        </w:rPr>
      </w:pPr>
    </w:p>
    <w:p w:rsidR="002D1F43" w:rsidRPr="00364CEB" w:rsidRDefault="002D1F43">
      <w:pPr>
        <w:rPr>
          <w:b/>
          <w:lang w:val="it-IT" w:eastAsia="it-IT"/>
        </w:rPr>
      </w:pPr>
    </w:p>
    <w:p w:rsidR="003304D8" w:rsidRPr="00364CEB" w:rsidRDefault="003304D8" w:rsidP="00984507">
      <w:pPr>
        <w:jc w:val="both"/>
      </w:pPr>
    </w:p>
    <w:p w:rsidR="00960D48" w:rsidRPr="00364CEB" w:rsidRDefault="00960D48" w:rsidP="00984507">
      <w:pPr>
        <w:jc w:val="both"/>
      </w:pPr>
    </w:p>
    <w:p w:rsidR="00960D48" w:rsidRPr="00364CEB" w:rsidRDefault="00960D48" w:rsidP="00984507">
      <w:pPr>
        <w:jc w:val="both"/>
      </w:pPr>
    </w:p>
    <w:p w:rsidR="003304D8" w:rsidRPr="00364CEB" w:rsidRDefault="003304D8" w:rsidP="00984507">
      <w:pPr>
        <w:jc w:val="both"/>
      </w:pPr>
    </w:p>
    <w:p w:rsidR="003304D8" w:rsidRPr="00364CEB" w:rsidRDefault="003304D8" w:rsidP="00984507">
      <w:pPr>
        <w:jc w:val="both"/>
        <w:rPr>
          <w:color w:val="000000" w:themeColor="text1"/>
          <w:lang w:val="it-IT"/>
        </w:rPr>
      </w:pPr>
    </w:p>
    <w:tbl>
      <w:tblPr>
        <w:tblStyle w:val="Grigliatabella"/>
        <w:tblW w:w="14992" w:type="dxa"/>
        <w:tblLayout w:type="fixed"/>
        <w:tblLook w:val="04A0" w:firstRow="1" w:lastRow="0" w:firstColumn="1" w:lastColumn="0" w:noHBand="0" w:noVBand="1"/>
      </w:tblPr>
      <w:tblGrid>
        <w:gridCol w:w="4808"/>
        <w:gridCol w:w="2404"/>
        <w:gridCol w:w="2404"/>
        <w:gridCol w:w="5376"/>
      </w:tblGrid>
      <w:tr w:rsidR="005C2344" w:rsidRPr="007C3F94" w:rsidTr="00D530F0">
        <w:tc>
          <w:tcPr>
            <w:tcW w:w="14992" w:type="dxa"/>
            <w:gridSpan w:val="4"/>
            <w:shd w:val="pct12" w:color="auto" w:fill="auto"/>
          </w:tcPr>
          <w:p w:rsidR="00D530F0" w:rsidRPr="00EB7EA6" w:rsidRDefault="00D530F0" w:rsidP="005C2344">
            <w:pPr>
              <w:jc w:val="both"/>
              <w:rPr>
                <w:b/>
                <w:lang w:val="it-IT"/>
              </w:rPr>
            </w:pPr>
          </w:p>
          <w:p w:rsidR="005C2344" w:rsidRPr="00EB7EA6" w:rsidRDefault="007C3F94" w:rsidP="005C2344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A</w:t>
            </w:r>
            <w:r w:rsidR="005C2344" w:rsidRPr="00EB7EA6">
              <w:rPr>
                <w:b/>
                <w:lang w:val="it-IT"/>
              </w:rPr>
              <w:t xml:space="preserve">) indicare la metodologia di lavoro che si intende adottare per lo svolgimento delle attività oggetto dell’affidamento, spiegando il modello organizzativo anche </w:t>
            </w:r>
            <w:r w:rsidR="00CA0511">
              <w:rPr>
                <w:b/>
                <w:lang w:val="it-IT"/>
              </w:rPr>
              <w:t xml:space="preserve">da remoto e le modalità di coinvolgimento dei beneficiari, </w:t>
            </w:r>
            <w:r w:rsidR="005C2344" w:rsidRPr="00EB7EA6">
              <w:rPr>
                <w:b/>
                <w:lang w:val="it-IT"/>
              </w:rPr>
              <w:t>distinguendo tra l’attività di sportello e quella di formazione</w:t>
            </w:r>
          </w:p>
          <w:p w:rsidR="00D530F0" w:rsidRPr="00EB7EA6" w:rsidRDefault="00D530F0" w:rsidP="005C2344">
            <w:pPr>
              <w:jc w:val="both"/>
              <w:rPr>
                <w:b/>
                <w:lang w:val="it-IT"/>
              </w:rPr>
            </w:pPr>
          </w:p>
          <w:p w:rsidR="00D530F0" w:rsidRPr="00EB7EA6" w:rsidRDefault="00D530F0" w:rsidP="005C2344">
            <w:pPr>
              <w:jc w:val="both"/>
              <w:rPr>
                <w:b/>
                <w:lang w:val="it-IT"/>
              </w:rPr>
            </w:pPr>
          </w:p>
          <w:p w:rsidR="005C2344" w:rsidRPr="00364CEB" w:rsidRDefault="005C2344" w:rsidP="00984507">
            <w:pPr>
              <w:rPr>
                <w:i/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5C2344" w:rsidRPr="00CA0511" w:rsidRDefault="00CA0511" w:rsidP="00CA0511">
            <w:pPr>
              <w:rPr>
                <w:i/>
                <w:lang w:val="it-IT"/>
              </w:rPr>
            </w:pPr>
            <w:r>
              <w:rPr>
                <w:i/>
                <w:color w:val="000000" w:themeColor="text1"/>
                <w:lang w:val="it-IT"/>
              </w:rPr>
              <w:lastRenderedPageBreak/>
              <w:t xml:space="preserve">A1) </w:t>
            </w:r>
            <w:r w:rsidR="005C2344" w:rsidRPr="00CA0511">
              <w:rPr>
                <w:i/>
                <w:color w:val="000000" w:themeColor="text1"/>
                <w:lang w:val="it-IT"/>
              </w:rPr>
              <w:t>Progettazione, attivazione e gestione di</w:t>
            </w:r>
            <w:r w:rsidR="005C2344" w:rsidRPr="00CA0511">
              <w:rPr>
                <w:i/>
                <w:lang w:val="it-IT"/>
              </w:rPr>
              <w:t xml:space="preserve"> N. 1 sportello informativo per le associazioni di cittadini migranti e per cittadini migranti interessati a costituire un’associazione, finalizzato a fornire consulenza e assistenza tecnica nella costituzione e gestione delle associazioni, nonché fornire informazioni in merito ai benefici e opportunità presenti per le stesse</w:t>
            </w:r>
          </w:p>
          <w:p w:rsidR="005C2344" w:rsidRPr="00EB7EA6" w:rsidRDefault="005C2344" w:rsidP="00984507">
            <w:pPr>
              <w:rPr>
                <w:lang w:val="it-IT"/>
              </w:rPr>
            </w:pPr>
          </w:p>
        </w:tc>
      </w:tr>
      <w:tr w:rsidR="005C2344" w:rsidRPr="007C3F94" w:rsidTr="00D530F0">
        <w:tc>
          <w:tcPr>
            <w:tcW w:w="7212" w:type="dxa"/>
            <w:gridSpan w:val="2"/>
          </w:tcPr>
          <w:p w:rsidR="005C2344" w:rsidRPr="00364CEB" w:rsidRDefault="005C2344" w:rsidP="005C2344">
            <w:pPr>
              <w:jc w:val="center"/>
            </w:pPr>
            <w:proofErr w:type="spellStart"/>
            <w:r w:rsidRPr="00364CEB">
              <w:t>Metodologia</w:t>
            </w:r>
            <w:proofErr w:type="spellEnd"/>
            <w:r w:rsidRPr="00364CEB">
              <w:t xml:space="preserve"> di </w:t>
            </w:r>
            <w:proofErr w:type="spellStart"/>
            <w:r w:rsidRPr="00364CEB">
              <w:t>realizzazione</w:t>
            </w:r>
            <w:proofErr w:type="spellEnd"/>
          </w:p>
        </w:tc>
        <w:tc>
          <w:tcPr>
            <w:tcW w:w="7780" w:type="dxa"/>
            <w:gridSpan w:val="2"/>
          </w:tcPr>
          <w:p w:rsidR="005C2344" w:rsidRPr="00EB7EA6" w:rsidRDefault="005C2344" w:rsidP="005C2344">
            <w:pPr>
              <w:jc w:val="center"/>
              <w:rPr>
                <w:lang w:val="it-IT"/>
              </w:rPr>
            </w:pPr>
            <w:r w:rsidRPr="00EB7EA6">
              <w:rPr>
                <w:lang w:val="it-IT"/>
              </w:rPr>
              <w:t>Modalità di coinvolgimento dei beneficiari</w:t>
            </w:r>
          </w:p>
        </w:tc>
      </w:tr>
      <w:tr w:rsidR="005C2344" w:rsidRPr="007C3F94" w:rsidTr="00D530F0">
        <w:tc>
          <w:tcPr>
            <w:tcW w:w="7212" w:type="dxa"/>
            <w:gridSpan w:val="2"/>
          </w:tcPr>
          <w:p w:rsidR="005C2344" w:rsidRPr="00EB7EA6" w:rsidRDefault="005C2344" w:rsidP="00984507">
            <w:pPr>
              <w:rPr>
                <w:lang w:val="it-IT"/>
              </w:rPr>
            </w:pPr>
          </w:p>
          <w:p w:rsidR="005C2344" w:rsidRPr="00EB7EA6" w:rsidRDefault="005C2344" w:rsidP="00984507">
            <w:pPr>
              <w:rPr>
                <w:lang w:val="it-IT"/>
              </w:rPr>
            </w:pPr>
          </w:p>
          <w:p w:rsidR="005C2344" w:rsidRPr="00EB7EA6" w:rsidRDefault="005C2344" w:rsidP="00984507">
            <w:pPr>
              <w:rPr>
                <w:lang w:val="it-IT"/>
              </w:rPr>
            </w:pPr>
          </w:p>
          <w:p w:rsidR="005C2344" w:rsidRPr="00EB7EA6" w:rsidRDefault="005C2344" w:rsidP="00984507">
            <w:pPr>
              <w:rPr>
                <w:lang w:val="it-IT"/>
              </w:rPr>
            </w:pPr>
          </w:p>
          <w:p w:rsidR="005C2344" w:rsidRPr="00EB7EA6" w:rsidRDefault="005C2344" w:rsidP="00984507">
            <w:pPr>
              <w:rPr>
                <w:lang w:val="it-IT"/>
              </w:rPr>
            </w:pPr>
          </w:p>
          <w:p w:rsidR="005C2344" w:rsidRPr="00EB7EA6" w:rsidRDefault="005C2344" w:rsidP="00984507">
            <w:pPr>
              <w:rPr>
                <w:lang w:val="it-IT"/>
              </w:rPr>
            </w:pPr>
          </w:p>
          <w:p w:rsidR="005C2344" w:rsidRPr="00EB7EA6" w:rsidRDefault="005C2344" w:rsidP="00984507">
            <w:pPr>
              <w:rPr>
                <w:lang w:val="it-IT"/>
              </w:rPr>
            </w:pPr>
          </w:p>
        </w:tc>
        <w:tc>
          <w:tcPr>
            <w:tcW w:w="7780" w:type="dxa"/>
            <w:gridSpan w:val="2"/>
          </w:tcPr>
          <w:p w:rsidR="005C2344" w:rsidRPr="00EB7EA6" w:rsidRDefault="005C2344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  <w:p w:rsidR="00D530F0" w:rsidRPr="00EB7EA6" w:rsidRDefault="00D530F0" w:rsidP="00984507">
            <w:pPr>
              <w:rPr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5C2344" w:rsidRPr="00CA0511" w:rsidRDefault="00CA0511" w:rsidP="00CA0511">
            <w:pPr>
              <w:rPr>
                <w:i/>
                <w:lang w:val="it-IT"/>
              </w:rPr>
            </w:pPr>
            <w:r>
              <w:rPr>
                <w:i/>
                <w:color w:val="000000" w:themeColor="text1"/>
                <w:lang w:val="it-IT"/>
              </w:rPr>
              <w:t xml:space="preserve">A2) </w:t>
            </w:r>
            <w:r w:rsidR="005C2344" w:rsidRPr="00CA0511">
              <w:rPr>
                <w:i/>
                <w:color w:val="000000" w:themeColor="text1"/>
                <w:lang w:val="it-IT"/>
              </w:rPr>
              <w:t>Formazione rivolta</w:t>
            </w:r>
            <w:r w:rsidR="005C2344" w:rsidRPr="00CA0511">
              <w:rPr>
                <w:i/>
                <w:lang w:val="it-IT"/>
              </w:rPr>
              <w:t xml:space="preserve"> a membri di associazioni migranti o a cittadini stranieri interessati a costituire un’associazione, finalizzate a rafforzarne le competenze dei membri delle associazioni e dei cittadini stranieri interessati a costituire una associazione</w:t>
            </w:r>
          </w:p>
          <w:p w:rsidR="005C2344" w:rsidRPr="00EB7EA6" w:rsidRDefault="005C2344" w:rsidP="00984507">
            <w:pPr>
              <w:rPr>
                <w:lang w:val="it-IT"/>
              </w:rPr>
            </w:pPr>
          </w:p>
        </w:tc>
      </w:tr>
      <w:tr w:rsidR="005C2344" w:rsidRPr="007C3F94" w:rsidTr="00D530F0">
        <w:tc>
          <w:tcPr>
            <w:tcW w:w="7212" w:type="dxa"/>
            <w:gridSpan w:val="2"/>
          </w:tcPr>
          <w:p w:rsidR="005C2344" w:rsidRPr="00364CEB" w:rsidRDefault="005C2344" w:rsidP="005C2344">
            <w:pPr>
              <w:jc w:val="center"/>
              <w:rPr>
                <w:color w:val="000000" w:themeColor="text1"/>
              </w:rPr>
            </w:pPr>
            <w:proofErr w:type="spellStart"/>
            <w:r w:rsidRPr="00364CEB">
              <w:rPr>
                <w:color w:val="000000" w:themeColor="text1"/>
              </w:rPr>
              <w:t>Metodologia</w:t>
            </w:r>
            <w:proofErr w:type="spellEnd"/>
            <w:r w:rsidRPr="00364CEB">
              <w:rPr>
                <w:color w:val="000000" w:themeColor="text1"/>
              </w:rPr>
              <w:t xml:space="preserve"> di </w:t>
            </w:r>
            <w:proofErr w:type="spellStart"/>
            <w:r w:rsidRPr="00364CEB">
              <w:rPr>
                <w:color w:val="000000" w:themeColor="text1"/>
              </w:rPr>
              <w:t>realizzazione</w:t>
            </w:r>
            <w:proofErr w:type="spellEnd"/>
          </w:p>
        </w:tc>
        <w:tc>
          <w:tcPr>
            <w:tcW w:w="7780" w:type="dxa"/>
            <w:gridSpan w:val="2"/>
          </w:tcPr>
          <w:p w:rsidR="005C2344" w:rsidRPr="00EB7EA6" w:rsidRDefault="005C2344" w:rsidP="005C2344">
            <w:pPr>
              <w:jc w:val="center"/>
              <w:rPr>
                <w:color w:val="000000" w:themeColor="text1"/>
                <w:lang w:val="it-IT"/>
              </w:rPr>
            </w:pPr>
            <w:r w:rsidRPr="00EB7EA6">
              <w:rPr>
                <w:color w:val="000000" w:themeColor="text1"/>
                <w:lang w:val="it-IT"/>
              </w:rPr>
              <w:t>Modalità di coinvolgimento dei beneficiari</w:t>
            </w:r>
          </w:p>
        </w:tc>
      </w:tr>
      <w:tr w:rsidR="005C2344" w:rsidRPr="007C3F94" w:rsidTr="00D530F0">
        <w:tc>
          <w:tcPr>
            <w:tcW w:w="7212" w:type="dxa"/>
            <w:gridSpan w:val="2"/>
            <w:tcBorders>
              <w:bottom w:val="single" w:sz="4" w:space="0" w:color="auto"/>
            </w:tcBorders>
          </w:tcPr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7780" w:type="dxa"/>
            <w:gridSpan w:val="2"/>
            <w:tcBorders>
              <w:bottom w:val="single" w:sz="4" w:space="0" w:color="auto"/>
            </w:tcBorders>
          </w:tcPr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  <w:shd w:val="pct12" w:color="auto" w:fill="auto"/>
          </w:tcPr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5C2344" w:rsidRPr="00EB7EA6" w:rsidRDefault="00CA0511" w:rsidP="005C2344">
            <w:pPr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lastRenderedPageBreak/>
              <w:t>B</w:t>
            </w:r>
            <w:r w:rsidR="005C2344" w:rsidRPr="00EB7EA6">
              <w:rPr>
                <w:b/>
                <w:color w:val="000000" w:themeColor="text1"/>
                <w:lang w:val="it-IT"/>
              </w:rPr>
              <w:t xml:space="preserve">) descrivere l’organizzazione e il profilo professionale del personale impiegato nell'espletamento delle attività progettuali oggetto dell’affidamento, distinguendo tra l’attività di sportello e quella di formazione; </w:t>
            </w:r>
          </w:p>
          <w:p w:rsidR="00D530F0" w:rsidRPr="00364CEB" w:rsidRDefault="00D530F0" w:rsidP="005C2344">
            <w:pPr>
              <w:rPr>
                <w:b/>
                <w:color w:val="000000" w:themeColor="text1"/>
                <w:lang w:val="it-IT" w:eastAsia="it-IT"/>
              </w:rPr>
            </w:pP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5C2344" w:rsidRPr="00CA0511" w:rsidRDefault="00CA0511" w:rsidP="00CA0511">
            <w:pPr>
              <w:rPr>
                <w:i/>
                <w:lang w:val="it-IT"/>
              </w:rPr>
            </w:pPr>
            <w:r w:rsidRPr="00CA0511">
              <w:rPr>
                <w:i/>
                <w:color w:val="000000" w:themeColor="text1"/>
                <w:lang w:val="it-IT"/>
              </w:rPr>
              <w:lastRenderedPageBreak/>
              <w:t xml:space="preserve">B1) </w:t>
            </w:r>
            <w:r w:rsidR="005C2344" w:rsidRPr="00CA0511">
              <w:rPr>
                <w:i/>
                <w:color w:val="000000" w:themeColor="text1"/>
                <w:lang w:val="it-IT"/>
              </w:rPr>
              <w:t>Progettazione, attivazione e gestione di</w:t>
            </w:r>
            <w:r w:rsidR="005C2344" w:rsidRPr="00CA0511">
              <w:rPr>
                <w:i/>
                <w:lang w:val="it-IT"/>
              </w:rPr>
              <w:t xml:space="preserve"> N. 1 sportello informativo per le associazioni di cittadini migranti e per cittadini migranti interessati a costituire un’associazione, finalizzato a fornire consulenza e assistenza tecnica nella costituzione e gestione delle associazioni, nonché fornire informazioni in merito ai benefici e opportunità presenti per le stesse</w:t>
            </w:r>
          </w:p>
          <w:p w:rsidR="005C2344" w:rsidRPr="00EB7EA6" w:rsidRDefault="005C2344" w:rsidP="00D530F0">
            <w:pPr>
              <w:jc w:val="center"/>
              <w:rPr>
                <w:b/>
                <w:color w:val="000000" w:themeColor="text1"/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5C2344" w:rsidRPr="00EB7EA6" w:rsidRDefault="00D530F0" w:rsidP="00CA0511">
            <w:pPr>
              <w:rPr>
                <w:b/>
                <w:color w:val="000000" w:themeColor="text1"/>
                <w:lang w:val="it-IT"/>
              </w:rPr>
            </w:pPr>
            <w:r w:rsidRPr="00364CEB">
              <w:rPr>
                <w:lang w:val="it-IT"/>
              </w:rPr>
              <w:t>Organizzazione e profilo professionale del personale che si intende impiegare per l’espletamento dell’attività di sportello</w:t>
            </w: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D530F0" w:rsidRPr="00CA0511" w:rsidRDefault="00CA0511" w:rsidP="00CA0511">
            <w:pPr>
              <w:rPr>
                <w:i/>
                <w:lang w:val="it-IT"/>
              </w:rPr>
            </w:pPr>
            <w:r>
              <w:rPr>
                <w:i/>
                <w:color w:val="000000" w:themeColor="text1"/>
                <w:lang w:val="it-IT"/>
              </w:rPr>
              <w:t xml:space="preserve">B2) </w:t>
            </w:r>
            <w:r w:rsidR="00D530F0" w:rsidRPr="00CA0511">
              <w:rPr>
                <w:i/>
                <w:color w:val="000000" w:themeColor="text1"/>
                <w:lang w:val="it-IT"/>
              </w:rPr>
              <w:t>Formazione rivolta</w:t>
            </w:r>
            <w:r w:rsidR="00D530F0" w:rsidRPr="00CA0511">
              <w:rPr>
                <w:i/>
                <w:lang w:val="it-IT"/>
              </w:rPr>
              <w:t xml:space="preserve"> a membri di associazioni migranti o a cittadini stranieri interessati a costituire un’associazione, finalizzate a rafforzarne le competenze dei membri delle associazioni e dei cittadini stranieri interessati a costituire una associazione</w:t>
            </w:r>
          </w:p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5C2344" w:rsidRPr="007C3F94" w:rsidTr="00D530F0">
        <w:tc>
          <w:tcPr>
            <w:tcW w:w="14992" w:type="dxa"/>
            <w:gridSpan w:val="4"/>
          </w:tcPr>
          <w:p w:rsidR="005C2344" w:rsidRPr="00EB7EA6" w:rsidRDefault="00D530F0" w:rsidP="00CA0511">
            <w:pPr>
              <w:rPr>
                <w:b/>
                <w:color w:val="000000" w:themeColor="text1"/>
                <w:lang w:val="it-IT"/>
              </w:rPr>
            </w:pPr>
            <w:r w:rsidRPr="00364CEB">
              <w:rPr>
                <w:lang w:val="it-IT"/>
              </w:rPr>
              <w:t>Organizzazione e profilo professionale del personale che si intende impiegare per l’espletamento dell’attività di formazione</w:t>
            </w:r>
          </w:p>
        </w:tc>
      </w:tr>
      <w:tr w:rsidR="005C2344" w:rsidRPr="007C3F94" w:rsidTr="00D530F0">
        <w:tc>
          <w:tcPr>
            <w:tcW w:w="14992" w:type="dxa"/>
            <w:gridSpan w:val="4"/>
            <w:tcBorders>
              <w:bottom w:val="single" w:sz="4" w:space="0" w:color="auto"/>
            </w:tcBorders>
          </w:tcPr>
          <w:p w:rsidR="005C2344" w:rsidRPr="00EB7EA6" w:rsidRDefault="005C2344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D530F0" w:rsidRPr="007C3F94" w:rsidTr="00D530F0">
        <w:tc>
          <w:tcPr>
            <w:tcW w:w="14992" w:type="dxa"/>
            <w:gridSpan w:val="4"/>
            <w:shd w:val="pct12" w:color="auto" w:fill="auto"/>
          </w:tcPr>
          <w:p w:rsidR="00364CEB" w:rsidRPr="00EB7EA6" w:rsidRDefault="00364CEB" w:rsidP="00D530F0">
            <w:pPr>
              <w:tabs>
                <w:tab w:val="left" w:pos="3585"/>
              </w:tabs>
              <w:jc w:val="both"/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CA0511" w:rsidP="00D530F0">
            <w:pPr>
              <w:tabs>
                <w:tab w:val="left" w:pos="3585"/>
              </w:tabs>
              <w:jc w:val="both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 xml:space="preserve">C) </w:t>
            </w:r>
            <w:r w:rsidR="00D530F0" w:rsidRPr="00EB7EA6">
              <w:rPr>
                <w:b/>
                <w:color w:val="000000" w:themeColor="text1"/>
                <w:lang w:val="it-IT"/>
              </w:rPr>
              <w:t>individuare la dotazione delle risorse strumentali, le strategie e gli strumenti che si intendono adottare, specificando la</w:t>
            </w:r>
            <w:r>
              <w:rPr>
                <w:b/>
                <w:color w:val="000000" w:themeColor="text1"/>
                <w:lang w:val="it-IT"/>
              </w:rPr>
              <w:t xml:space="preserve"> </w:t>
            </w:r>
            <w:r w:rsidR="00D530F0" w:rsidRPr="00EB7EA6">
              <w:rPr>
                <w:b/>
                <w:color w:val="000000" w:themeColor="text1"/>
                <w:lang w:val="it-IT"/>
              </w:rPr>
              <w:t xml:space="preserve">disponibilità di una o più sedi in grado di garantire la copertura regionale del servizio oggetto dell’affidamento e/o eventuali piattaforme digitali che si intende utilizzare al fine di garantire il contenimento della diffusione del contagio da </w:t>
            </w:r>
            <w:proofErr w:type="spellStart"/>
            <w:r w:rsidR="00D530F0" w:rsidRPr="00EB7EA6">
              <w:rPr>
                <w:b/>
                <w:color w:val="000000" w:themeColor="text1"/>
                <w:lang w:val="it-IT"/>
              </w:rPr>
              <w:t>Covid</w:t>
            </w:r>
            <w:proofErr w:type="spellEnd"/>
            <w:r w:rsidR="00D530F0" w:rsidRPr="00EB7EA6">
              <w:rPr>
                <w:b/>
                <w:color w:val="000000" w:themeColor="text1"/>
                <w:lang w:val="it-IT"/>
              </w:rPr>
              <w:t xml:space="preserve"> -19; </w:t>
            </w: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D530F0" w:rsidRPr="007C3F94" w:rsidTr="00D530F0">
        <w:tc>
          <w:tcPr>
            <w:tcW w:w="4808" w:type="dxa"/>
          </w:tcPr>
          <w:p w:rsidR="00D530F0" w:rsidRPr="00364CEB" w:rsidRDefault="00D530F0" w:rsidP="00D530F0">
            <w:pPr>
              <w:jc w:val="center"/>
              <w:rPr>
                <w:i/>
                <w:lang w:val="it-IT"/>
              </w:rPr>
            </w:pPr>
            <w:r w:rsidRPr="00364CEB">
              <w:rPr>
                <w:i/>
                <w:lang w:val="it-IT"/>
              </w:rPr>
              <w:t>Descrizione delle risorse strumentali, strategie e strumenti</w:t>
            </w:r>
          </w:p>
        </w:tc>
        <w:tc>
          <w:tcPr>
            <w:tcW w:w="4808" w:type="dxa"/>
            <w:gridSpan w:val="2"/>
          </w:tcPr>
          <w:p w:rsidR="00D530F0" w:rsidRPr="00364CEB" w:rsidRDefault="00D530F0" w:rsidP="00D530F0">
            <w:pPr>
              <w:jc w:val="center"/>
              <w:rPr>
                <w:i/>
                <w:color w:val="000000" w:themeColor="text1"/>
                <w:lang w:val="it-IT"/>
              </w:rPr>
            </w:pPr>
            <w:r w:rsidRPr="00364CEB">
              <w:rPr>
                <w:i/>
                <w:color w:val="000000" w:themeColor="text1"/>
                <w:lang w:val="it-IT"/>
              </w:rPr>
              <w:t>Elenco sedi disponibili per le attività oggetto dell’avviso presenti sul territorio regionale</w:t>
            </w:r>
          </w:p>
        </w:tc>
        <w:tc>
          <w:tcPr>
            <w:tcW w:w="5376" w:type="dxa"/>
          </w:tcPr>
          <w:p w:rsidR="00D530F0" w:rsidRPr="00364CEB" w:rsidRDefault="00D530F0" w:rsidP="00D530F0">
            <w:pPr>
              <w:jc w:val="center"/>
              <w:rPr>
                <w:i/>
                <w:lang w:val="it-IT"/>
              </w:rPr>
            </w:pPr>
            <w:r w:rsidRPr="00364CEB">
              <w:rPr>
                <w:i/>
                <w:lang w:val="it-IT"/>
              </w:rPr>
              <w:t>Piattaforme digitali che si intendono utilizzare per la realizzazione delle attività da remoto al fine del rispetto delle norme di distanziamento sociale per la prevenzione del contagio da Covid-19</w:t>
            </w:r>
          </w:p>
        </w:tc>
      </w:tr>
      <w:tr w:rsidR="00D530F0" w:rsidRPr="007C3F94" w:rsidTr="00D530F0">
        <w:tc>
          <w:tcPr>
            <w:tcW w:w="4808" w:type="dxa"/>
          </w:tcPr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4808" w:type="dxa"/>
            <w:gridSpan w:val="2"/>
          </w:tcPr>
          <w:p w:rsidR="00D530F0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CA0511" w:rsidRDefault="00CA0511" w:rsidP="005C2344">
            <w:pPr>
              <w:rPr>
                <w:b/>
                <w:color w:val="000000" w:themeColor="text1"/>
                <w:lang w:val="it-IT"/>
              </w:rPr>
            </w:pPr>
          </w:p>
          <w:p w:rsidR="00CA0511" w:rsidRPr="00EB7EA6" w:rsidRDefault="00CA0511" w:rsidP="005C2344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5376" w:type="dxa"/>
          </w:tcPr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  <w:p w:rsidR="00D530F0" w:rsidRPr="00EB7EA6" w:rsidRDefault="00D530F0" w:rsidP="005C2344">
            <w:pPr>
              <w:rPr>
                <w:b/>
                <w:color w:val="000000" w:themeColor="text1"/>
                <w:lang w:val="it-IT"/>
              </w:rPr>
            </w:pPr>
          </w:p>
        </w:tc>
      </w:tr>
    </w:tbl>
    <w:p w:rsidR="00764E56" w:rsidRPr="00364CEB" w:rsidRDefault="00764E56">
      <w:pPr>
        <w:rPr>
          <w:bCs/>
        </w:rPr>
      </w:pPr>
    </w:p>
    <w:p w:rsidR="002D1F43" w:rsidRPr="00364CEB" w:rsidRDefault="002D1F43"/>
    <w:p w:rsidR="002D1F43" w:rsidRDefault="00364CEB">
      <w:proofErr w:type="spellStart"/>
      <w:r>
        <w:t>Luogo</w:t>
      </w:r>
      <w:proofErr w:type="spellEnd"/>
      <w:r>
        <w:t xml:space="preserve"> e data </w:t>
      </w:r>
    </w:p>
    <w:p w:rsidR="00364CEB" w:rsidRDefault="00364CEB"/>
    <w:p w:rsidR="00364CEB" w:rsidRPr="00364CEB" w:rsidRDefault="00364CEB">
      <w:r>
        <w:t xml:space="preserve">Firma </w:t>
      </w:r>
    </w:p>
    <w:p w:rsidR="002D1F43" w:rsidRPr="00364CEB" w:rsidRDefault="002D1F43"/>
    <w:p w:rsidR="002D1F43" w:rsidRPr="00364CEB" w:rsidRDefault="002D1F43"/>
    <w:sectPr w:rsidR="002D1F43" w:rsidRPr="00364CEB" w:rsidSect="00BA5939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F0" w:rsidRDefault="00D530F0" w:rsidP="009372C6">
      <w:r>
        <w:separator/>
      </w:r>
    </w:p>
  </w:endnote>
  <w:endnote w:type="continuationSeparator" w:id="0">
    <w:p w:rsidR="00D530F0" w:rsidRDefault="00D530F0" w:rsidP="0093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16373"/>
      <w:docPartObj>
        <w:docPartGallery w:val="Page Numbers (Bottom of Page)"/>
        <w:docPartUnique/>
      </w:docPartObj>
    </w:sdtPr>
    <w:sdtEndPr/>
    <w:sdtContent>
      <w:p w:rsidR="00D530F0" w:rsidRDefault="00EB7EA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D24" w:rsidRPr="00595D24">
          <w:rPr>
            <w:noProof/>
            <w:lang w:val="it-IT"/>
          </w:rPr>
          <w:t>3</w:t>
        </w:r>
        <w:r>
          <w:rPr>
            <w:noProof/>
            <w:lang w:val="it-IT"/>
          </w:rPr>
          <w:fldChar w:fldCharType="end"/>
        </w:r>
      </w:p>
    </w:sdtContent>
  </w:sdt>
  <w:p w:rsidR="00D530F0" w:rsidRDefault="00D530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F0" w:rsidRDefault="00D530F0" w:rsidP="009372C6">
      <w:r>
        <w:separator/>
      </w:r>
    </w:p>
  </w:footnote>
  <w:footnote w:type="continuationSeparator" w:id="0">
    <w:p w:rsidR="00D530F0" w:rsidRDefault="00D530F0" w:rsidP="0093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03390"/>
    <w:multiLevelType w:val="hybridMultilevel"/>
    <w:tmpl w:val="47420D26"/>
    <w:lvl w:ilvl="0" w:tplc="4E58DD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BD5FD6"/>
    <w:multiLevelType w:val="hybridMultilevel"/>
    <w:tmpl w:val="A7C0EEFA"/>
    <w:lvl w:ilvl="0" w:tplc="0D106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92E0E"/>
    <w:multiLevelType w:val="hybridMultilevel"/>
    <w:tmpl w:val="443E8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E15D7"/>
    <w:multiLevelType w:val="hybridMultilevel"/>
    <w:tmpl w:val="6E9CD830"/>
    <w:lvl w:ilvl="0" w:tplc="60CABA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6511D"/>
    <w:multiLevelType w:val="hybridMultilevel"/>
    <w:tmpl w:val="817600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078B3"/>
    <w:multiLevelType w:val="hybridMultilevel"/>
    <w:tmpl w:val="6E9CD830"/>
    <w:lvl w:ilvl="0" w:tplc="60CABA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D0391"/>
    <w:multiLevelType w:val="hybridMultilevel"/>
    <w:tmpl w:val="6E9CD830"/>
    <w:lvl w:ilvl="0" w:tplc="60CABA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A5B88"/>
    <w:multiLevelType w:val="hybridMultilevel"/>
    <w:tmpl w:val="6E9CD830"/>
    <w:lvl w:ilvl="0" w:tplc="60CABA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F6C0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E558D"/>
    <w:multiLevelType w:val="hybridMultilevel"/>
    <w:tmpl w:val="AF28122A"/>
    <w:lvl w:ilvl="0" w:tplc="140EB3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3"/>
  </w:num>
  <w:num w:numId="12">
    <w:abstractNumId w:val="4"/>
  </w:num>
  <w:num w:numId="13">
    <w:abstractNumId w:val="12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39"/>
    <w:rsid w:val="00051485"/>
    <w:rsid w:val="000931DA"/>
    <w:rsid w:val="00110AD4"/>
    <w:rsid w:val="0019746D"/>
    <w:rsid w:val="001B158B"/>
    <w:rsid w:val="00210BDF"/>
    <w:rsid w:val="00214577"/>
    <w:rsid w:val="0022243E"/>
    <w:rsid w:val="00254705"/>
    <w:rsid w:val="00294E36"/>
    <w:rsid w:val="002A5ACC"/>
    <w:rsid w:val="002D1F43"/>
    <w:rsid w:val="002F31D0"/>
    <w:rsid w:val="003304D8"/>
    <w:rsid w:val="00362BC7"/>
    <w:rsid w:val="00364CEB"/>
    <w:rsid w:val="00391CDD"/>
    <w:rsid w:val="00417E25"/>
    <w:rsid w:val="004C271F"/>
    <w:rsid w:val="00505677"/>
    <w:rsid w:val="00555D76"/>
    <w:rsid w:val="00577810"/>
    <w:rsid w:val="00595D24"/>
    <w:rsid w:val="005C2344"/>
    <w:rsid w:val="005D0337"/>
    <w:rsid w:val="006177CD"/>
    <w:rsid w:val="006425F1"/>
    <w:rsid w:val="006A53F8"/>
    <w:rsid w:val="00705551"/>
    <w:rsid w:val="007347FA"/>
    <w:rsid w:val="00764E56"/>
    <w:rsid w:val="00772662"/>
    <w:rsid w:val="00787790"/>
    <w:rsid w:val="00791EDC"/>
    <w:rsid w:val="007C3F94"/>
    <w:rsid w:val="007D3934"/>
    <w:rsid w:val="0086058B"/>
    <w:rsid w:val="008A4A8F"/>
    <w:rsid w:val="00906248"/>
    <w:rsid w:val="00915097"/>
    <w:rsid w:val="009372C6"/>
    <w:rsid w:val="00960D48"/>
    <w:rsid w:val="00975AE1"/>
    <w:rsid w:val="00984507"/>
    <w:rsid w:val="009A41AC"/>
    <w:rsid w:val="00A65484"/>
    <w:rsid w:val="00A97A20"/>
    <w:rsid w:val="00AD34C1"/>
    <w:rsid w:val="00AF2FAE"/>
    <w:rsid w:val="00B919C0"/>
    <w:rsid w:val="00BA5939"/>
    <w:rsid w:val="00BB4371"/>
    <w:rsid w:val="00BD45D6"/>
    <w:rsid w:val="00BE5E4E"/>
    <w:rsid w:val="00BF1469"/>
    <w:rsid w:val="00C76F22"/>
    <w:rsid w:val="00C76F62"/>
    <w:rsid w:val="00C90DB5"/>
    <w:rsid w:val="00CA0511"/>
    <w:rsid w:val="00CC0715"/>
    <w:rsid w:val="00CC250B"/>
    <w:rsid w:val="00CC3F71"/>
    <w:rsid w:val="00CF3482"/>
    <w:rsid w:val="00D530F0"/>
    <w:rsid w:val="00D75D3B"/>
    <w:rsid w:val="00DB0664"/>
    <w:rsid w:val="00E64AA4"/>
    <w:rsid w:val="00EB7EA6"/>
    <w:rsid w:val="00EC546B"/>
    <w:rsid w:val="00F63D97"/>
    <w:rsid w:val="00F820BD"/>
    <w:rsid w:val="00FB2A4F"/>
    <w:rsid w:val="00FB6EE0"/>
    <w:rsid w:val="00FC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C79C4-9C80-43AB-98EB-04722F91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7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71F"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imandocommento">
    <w:name w:val="annotation reference"/>
    <w:basedOn w:val="Carpredefinitoparagrafo"/>
    <w:rsid w:val="0090624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6248"/>
    <w:pPr>
      <w:suppressAutoHyphens/>
    </w:pPr>
    <w:rPr>
      <w:sz w:val="20"/>
      <w:szCs w:val="20"/>
      <w:lang w:val="it-IT" w:eastAsia="ar-SA"/>
    </w:rPr>
  </w:style>
  <w:style w:type="character" w:customStyle="1" w:styleId="TestocommentoCarattere">
    <w:name w:val="Testo commento Carattere"/>
    <w:basedOn w:val="Carpredefinitoparagrafo"/>
    <w:link w:val="Testocommento"/>
    <w:rsid w:val="00906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essunaspaziatura">
    <w:name w:val="No Spacing"/>
    <w:uiPriority w:val="1"/>
    <w:qFormat/>
    <w:rsid w:val="0033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4CA8-81D6-4627-BC89-5CB87959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Servizi Anci Umbria</cp:lastModifiedBy>
  <cp:revision>4</cp:revision>
  <cp:lastPrinted>2019-04-10T09:45:00Z</cp:lastPrinted>
  <dcterms:created xsi:type="dcterms:W3CDTF">2020-08-07T07:39:00Z</dcterms:created>
  <dcterms:modified xsi:type="dcterms:W3CDTF">2020-08-07T10:01:00Z</dcterms:modified>
</cp:coreProperties>
</file>