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AE" w:rsidRDefault="000037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 1</w:t>
      </w:r>
    </w:p>
    <w:p w:rsidR="003B0EAE" w:rsidRDefault="000037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DOMANDA DI PARTECIPAZIONE </w:t>
      </w:r>
      <w:r w:rsidR="002A4F1F">
        <w:rPr>
          <w:rFonts w:ascii="Times New Roman" w:eastAsia="Times New Roman" w:hAnsi="Times New Roman" w:cs="Times New Roman"/>
          <w:b/>
          <w:bCs/>
          <w:color w:val="000000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</w:rPr>
        <w:t>PROGETTO</w:t>
      </w:r>
      <w:r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lang w:eastAsia="it-IT"/>
        </w:rPr>
        <w:t xml:space="preserve"> 3793 - rosa</w:t>
      </w:r>
    </w:p>
    <w:p w:rsidR="003B0EAE" w:rsidRDefault="003B0EAE"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 w:rsidR="003B0EAE" w:rsidRDefault="000037AC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ANCI Umbria – Associazione dei Comuni dell’Umbria</w:t>
      </w:r>
      <w:r>
        <w:rPr>
          <w:rFonts w:ascii="Times New Roman" w:eastAsia="Times New Roman" w:hAnsi="Times New Roman" w:cs="Times New Roman"/>
          <w:lang w:eastAsia="it-IT"/>
        </w:rPr>
        <w:br/>
        <w:t>Responsabile del Procedimento</w:t>
      </w:r>
    </w:p>
    <w:p w:rsidR="003B0EAE" w:rsidRDefault="002A4F1F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</w:t>
      </w:r>
      <w:r w:rsidR="000037AC">
        <w:rPr>
          <w:rFonts w:ascii="Times New Roman" w:eastAsia="Times New Roman" w:hAnsi="Times New Roman" w:cs="Times New Roman"/>
          <w:lang w:eastAsia="it-IT"/>
        </w:rPr>
        <w:t>ott. Silvio Ranieri</w:t>
      </w:r>
    </w:p>
    <w:p w:rsidR="003B0EAE" w:rsidRDefault="000037AC"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P.zza Italia, 11</w:t>
      </w:r>
    </w:p>
    <w:p w:rsidR="003B0EAE" w:rsidRPr="002A4F1F" w:rsidRDefault="000037AC" w:rsidP="002A4F1F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06122 Perugia</w:t>
      </w:r>
    </w:p>
    <w:p w:rsidR="003B0EAE" w:rsidRDefault="000037AC">
      <w:pPr>
        <w:jc w:val="both"/>
        <w:rPr>
          <w:rFonts w:ascii="Times New Roman" w:eastAsia="MS Mincho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lang w:eastAsia="it-IT"/>
        </w:rPr>
        <w:t>OGGETTO</w:t>
      </w:r>
      <w:r>
        <w:rPr>
          <w:rFonts w:ascii="Times New Roman" w:eastAsia="Times New Roman" w:hAnsi="Times New Roman" w:cs="Times New Roman"/>
          <w:lang w:eastAsia="it-IT"/>
        </w:rPr>
        <w:t xml:space="preserve">: DOMANDA DI PARTECIPAZIONE </w:t>
      </w:r>
      <w:r>
        <w:rPr>
          <w:rFonts w:ascii="Times New Roman" w:eastAsia="MS Mincho" w:hAnsi="Times New Roman" w:cs="Times New Roman"/>
          <w:bCs/>
          <w:color w:val="000000"/>
        </w:rPr>
        <w:t xml:space="preserve">PER LA SELEZIONE COMPARATIVA </w:t>
      </w:r>
      <w:proofErr w:type="gramStart"/>
      <w:r>
        <w:rPr>
          <w:rFonts w:ascii="Times New Roman" w:eastAsia="MS Mincho" w:hAnsi="Times New Roman" w:cs="Times New Roman"/>
          <w:bCs/>
          <w:color w:val="000000"/>
        </w:rPr>
        <w:t xml:space="preserve">DI </w:t>
      </w:r>
      <w:r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MS Mincho" w:hAnsi="Times New Roman" w:cs="Times New Roman"/>
          <w:color w:val="000000"/>
        </w:rPr>
        <w:t>ESPERTO</w:t>
      </w:r>
      <w:proofErr w:type="gramEnd"/>
      <w:r>
        <w:rPr>
          <w:rFonts w:ascii="Times New Roman" w:eastAsia="MS Mincho" w:hAnsi="Times New Roman" w:cs="Times New Roman"/>
          <w:color w:val="000000"/>
        </w:rPr>
        <w:t xml:space="preserve"> IN PROCESSI PARTECIPATIVI E MEDIAZIONE DEI CONFLITTI </w:t>
      </w:r>
      <w:r>
        <w:rPr>
          <w:rFonts w:ascii="Times New Roman" w:eastAsia="MS Mincho" w:hAnsi="Times New Roman" w:cs="Times New Roman"/>
          <w:bCs/>
          <w:color w:val="000000"/>
        </w:rPr>
        <w:t>NELL’AMBITO DEL  PROGETTO 3793 – ROSA - RAFFORZAMENTO DELL’OFFERTA DEI SERVIZI PER L’</w:t>
      </w:r>
      <w:r>
        <w:rPr>
          <w:rFonts w:ascii="Times New Roman" w:eastAsia="MS Mincho" w:hAnsi="Times New Roman" w:cs="Times New Roman"/>
          <w:bCs/>
          <w:color w:val="000000"/>
        </w:rPr>
        <w:t>ACCOGLIENZA - FONDO ASILO MIGRAZIONE INTEGRAZIONE (FAMI) - OBIETTIVO SPECIFICO: 2. INTEGRAZIONE/MIGRAZIONE LEGALE</w:t>
      </w:r>
      <w:r w:rsidR="002A4F1F">
        <w:rPr>
          <w:rFonts w:ascii="Times New Roman" w:eastAsia="MS Mincho" w:hAnsi="Times New Roman" w:cs="Times New Roman"/>
          <w:bCs/>
          <w:color w:val="000000"/>
        </w:rPr>
        <w:t xml:space="preserve"> </w:t>
      </w:r>
      <w:r>
        <w:rPr>
          <w:rFonts w:ascii="Times New Roman" w:eastAsia="MS Mincho" w:hAnsi="Times New Roman" w:cs="Times New Roman"/>
          <w:bCs/>
          <w:color w:val="000000"/>
        </w:rPr>
        <w:t>– OBIETTIVO NAZIONALE: ON 3 – CAPACITY BUILDING – CIRCOLARE PREFETTURE 2021 – VII SPORTELLO -  CUP F69J21017790007</w:t>
      </w:r>
    </w:p>
    <w:p w:rsidR="003B0EAE" w:rsidRDefault="000037AC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Il/la sottoscritto/a________</w:t>
      </w:r>
      <w:r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_________________________________________________________________ </w:t>
      </w:r>
    </w:p>
    <w:p w:rsidR="003B0EAE" w:rsidRDefault="000037AC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nato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/a_________________________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. _______ il ____________________ codice fiscale_______________________________________, P.IVA____________________, residente in ____________________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</w:t>
      </w:r>
      <w:r>
        <w:rPr>
          <w:rFonts w:ascii="Times New Roman" w:eastAsia="Times New Roman" w:hAnsi="Times New Roman" w:cs="Times New Roman"/>
          <w:lang w:eastAsia="it-IT"/>
        </w:rPr>
        <w:t>v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(______) Via/Piazza ___________________________________ n. _________ CAP______________________ indirizzo di posta elettronica ordinaria __________________________________________________indirizzo di posta elettronica certificata (PEC)___________________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_______________________________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recapito  telefonico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_______________________________________________________________________,</w:t>
      </w:r>
    </w:p>
    <w:p w:rsidR="003B0EAE" w:rsidRDefault="000037AC"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consapevole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delle sanzioni e delle pene previste in caso di false attestazioni e di mendaci dichiarazioni, sotto la sua personale r</w:t>
      </w:r>
      <w:r>
        <w:rPr>
          <w:rFonts w:ascii="Times New Roman" w:eastAsia="Times New Roman" w:hAnsi="Times New Roman" w:cs="Times New Roman"/>
          <w:lang w:eastAsia="it-IT"/>
        </w:rPr>
        <w:t xml:space="preserve">esponsabilità, ai sensi dell’art. 47 del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Dpr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n. 445 del 2000</w:t>
      </w:r>
    </w:p>
    <w:p w:rsidR="003B0EAE" w:rsidRDefault="000037AC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 w:rsidR="003B0EAE" w:rsidRDefault="000037AC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>
        <w:rPr>
          <w:rFonts w:ascii="Times New Roman" w:eastAsia="Times New Roman" w:hAnsi="Times New Roman" w:cs="Times New Roman"/>
          <w:i/>
          <w:color w:val="2B2B2D"/>
          <w:lang w:eastAsia="it-IT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2B2B2D"/>
          <w:lang w:eastAsia="it-IT"/>
        </w:rPr>
        <w:t>barrare</w:t>
      </w:r>
      <w:proofErr w:type="gramEnd"/>
      <w:r>
        <w:rPr>
          <w:rFonts w:ascii="Times New Roman" w:eastAsia="Times New Roman" w:hAnsi="Times New Roman" w:cs="Times New Roman"/>
          <w:i/>
          <w:color w:val="2B2B2D"/>
          <w:lang w:eastAsia="it-IT"/>
        </w:rPr>
        <w:t xml:space="preserve"> le caselle pertinenti)</w:t>
      </w:r>
    </w:p>
    <w:p w:rsidR="003B0EAE" w:rsidRDefault="000037AC">
      <w:pPr>
        <w:numPr>
          <w:ilvl w:val="0"/>
          <w:numId w:val="2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2B2B2D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presentare la propria candidatura per l’incarico di </w:t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esperto in processi partecipativi e mediazione dei conflitti;</w:t>
      </w:r>
    </w:p>
    <w:p w:rsidR="003B0EAE" w:rsidRDefault="000037AC">
      <w:pPr>
        <w:numPr>
          <w:ilvl w:val="0"/>
          <w:numId w:val="2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>
        <w:rPr>
          <w:rFonts w:ascii="Times New Roman" w:eastAsia="Times New Roman" w:hAnsi="Times New Roman" w:cs="Times New Roman"/>
          <w:lang w:eastAsia="it-IT"/>
        </w:rPr>
        <w:t xml:space="preserve"> cittadino italiano;</w:t>
      </w:r>
    </w:p>
    <w:p w:rsidR="003B0EAE" w:rsidRDefault="000037AC">
      <w:pPr>
        <w:numPr>
          <w:ilvl w:val="0"/>
          <w:numId w:val="2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godere dei diritti civili e politici;</w:t>
      </w:r>
    </w:p>
    <w:p w:rsidR="003B0EAE" w:rsidRDefault="000037AC">
      <w:pPr>
        <w:numPr>
          <w:ilvl w:val="0"/>
          <w:numId w:val="2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u w:val="single"/>
          <w:lang w:eastAsia="it-IT"/>
        </w:rPr>
        <w:t>riservato</w:t>
      </w:r>
      <w:proofErr w:type="gramEnd"/>
      <w:r>
        <w:rPr>
          <w:rFonts w:ascii="Times New Roman" w:eastAsia="Times New Roman" w:hAnsi="Times New Roman" w:cs="Times New Roman"/>
          <w:u w:val="single"/>
          <w:lang w:eastAsia="it-IT"/>
        </w:rPr>
        <w:t xml:space="preserve"> ai cittadini che non sono in possesso della cittadinanza italiana:</w:t>
      </w:r>
    </w:p>
    <w:p w:rsidR="003B0EAE" w:rsidRDefault="000037AC">
      <w:pPr>
        <w:pStyle w:val="Paragrafoelenco"/>
        <w:numPr>
          <w:ilvl w:val="0"/>
          <w:numId w:val="5"/>
        </w:numPr>
        <w:tabs>
          <w:tab w:val="left" w:pos="360"/>
        </w:tabs>
        <w:spacing w:after="240" w:line="240" w:lineRule="auto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…………………………………………………………………….. (Stato membro dell’UE);</w:t>
      </w:r>
    </w:p>
    <w:p w:rsidR="003B0EAE" w:rsidRDefault="000037AC">
      <w:pPr>
        <w:pStyle w:val="Paragrafoelenco"/>
        <w:numPr>
          <w:ilvl w:val="0"/>
          <w:numId w:val="5"/>
        </w:numPr>
        <w:tabs>
          <w:tab w:val="left" w:pos="360"/>
        </w:tabs>
        <w:spacing w:after="240" w:line="240" w:lineRule="auto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……………………………………………………….………….. (Paesi Terzi) e di </w:t>
      </w:r>
      <w:r>
        <w:rPr>
          <w:rFonts w:ascii="Times New Roman" w:eastAsia="Times New Roman" w:hAnsi="Times New Roman" w:cs="Times New Roman"/>
          <w:lang w:eastAsia="it-IT"/>
        </w:rPr>
        <w:t>essere in possesso del permesso di soggiorno UE per soggiornanti di lungo periodo n. 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.………….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rilasciato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da ………………………………………………………………………………………….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data ………………………..</w:t>
      </w:r>
      <w:bookmarkStart w:id="0" w:name="page2"/>
      <w:bookmarkEnd w:id="0"/>
    </w:p>
    <w:p w:rsidR="003B0EAE" w:rsidRDefault="000037AC">
      <w:pPr>
        <w:pStyle w:val="Paragrafoelenco"/>
        <w:numPr>
          <w:ilvl w:val="0"/>
          <w:numId w:val="5"/>
        </w:numPr>
        <w:tabs>
          <w:tab w:val="left" w:pos="360"/>
        </w:tabs>
        <w:spacing w:after="240" w:line="240" w:lineRule="auto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godere dei diritti civili e politici anche negli stati di appartenenza o di provenien</w:t>
      </w:r>
      <w:r>
        <w:rPr>
          <w:rFonts w:ascii="Times New Roman" w:eastAsia="Times New Roman" w:hAnsi="Times New Roman" w:cs="Times New Roman"/>
          <w:lang w:eastAsia="it-IT"/>
        </w:rPr>
        <w:t>za;</w:t>
      </w:r>
    </w:p>
    <w:p w:rsidR="003B0EAE" w:rsidRDefault="000037AC">
      <w:pPr>
        <w:pStyle w:val="Paragrafoelenco"/>
        <w:numPr>
          <w:ilvl w:val="0"/>
          <w:numId w:val="5"/>
        </w:numPr>
        <w:tabs>
          <w:tab w:val="left" w:pos="360"/>
        </w:tabs>
        <w:spacing w:after="240" w:line="240" w:lineRule="auto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lang w:eastAsia="it-IT"/>
        </w:rPr>
        <w:lastRenderedPageBreak/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avere ottima conoscenza della lingua italiana;</w:t>
      </w:r>
    </w:p>
    <w:p w:rsidR="003B0EAE" w:rsidRPr="000037AC" w:rsidRDefault="000037AC" w:rsidP="000037AC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40"/>
        <w:jc w:val="both"/>
      </w:pPr>
      <w:proofErr w:type="gramStart"/>
      <w:r>
        <w:rPr>
          <w:rFonts w:ascii="Times New Roman" w:eastAsia="Times New Roman" w:hAnsi="Times New Roman" w:cs="Times New Roman"/>
          <w:bCs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bCs/>
          <w:lang w:eastAsia="it-IT"/>
        </w:rPr>
        <w:t xml:space="preserve"> aver maturato un’esperienza professionale almeno quinquennale nella gestione di interventi di facilitazione di processi partecipativi e </w:t>
      </w:r>
      <w:proofErr w:type="spellStart"/>
      <w:r>
        <w:rPr>
          <w:rFonts w:ascii="Times New Roman" w:eastAsia="Times New Roman" w:hAnsi="Times New Roman" w:cs="Times New Roman"/>
          <w:bCs/>
          <w:lang w:eastAsia="it-IT"/>
        </w:rPr>
        <w:t>multistakeholders</w:t>
      </w:r>
      <w:proofErr w:type="spellEnd"/>
      <w:r>
        <w:rPr>
          <w:rFonts w:ascii="Times New Roman" w:eastAsia="Times New Roman" w:hAnsi="Times New Roman" w:cs="Times New Roman"/>
          <w:bCs/>
          <w:lang w:eastAsia="it-IT"/>
        </w:rPr>
        <w:t xml:space="preserve"> e di gruppo</w:t>
      </w:r>
      <w:r w:rsidR="002A4F1F">
        <w:rPr>
          <w:rFonts w:ascii="Times New Roman" w:eastAsia="Times New Roman" w:hAnsi="Times New Roman" w:cs="Times New Roman"/>
          <w:bCs/>
          <w:lang w:eastAsia="it-IT"/>
        </w:rPr>
        <w:t>, come di seguito specificato</w:t>
      </w:r>
      <w:r>
        <w:rPr>
          <w:rFonts w:ascii="Times New Roman" w:eastAsia="Times New Roman" w:hAnsi="Times New Roman" w:cs="Times New Roman"/>
          <w:bCs/>
          <w:lang w:eastAsia="it-IT"/>
        </w:rPr>
        <w:t>;</w:t>
      </w:r>
      <w:r>
        <w:t xml:space="preserve"> </w:t>
      </w:r>
      <w:r w:rsidRPr="000037AC">
        <w:rPr>
          <w:rFonts w:ascii="Times New Roman" w:eastAsia="Times New Roman" w:hAnsi="Times New Roman" w:cs="Times New Roman"/>
          <w:i/>
          <w:iCs/>
          <w:lang w:eastAsia="it-IT"/>
        </w:rPr>
        <w:t>(elencare gli incarichi relativi al requisito richiesto specificando l’anno di riferimento, la data di inizio e di fine dell’incarico, il committente  e l’attività svolta)</w:t>
      </w: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3B0EA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EAE" w:rsidRDefault="000037AC">
            <w:pPr>
              <w:pStyle w:val="Contenutotabell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Anno di riferimento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EAE" w:rsidRDefault="000037AC">
            <w:pPr>
              <w:pStyle w:val="Contenutotabell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Inizio e fine incarico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EAE" w:rsidRDefault="000037AC">
            <w:pPr>
              <w:pStyle w:val="Contenutotabell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Committente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AE" w:rsidRDefault="000037AC">
            <w:pPr>
              <w:pStyle w:val="Contenutotabell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Attività svolta</w:t>
            </w:r>
          </w:p>
        </w:tc>
      </w:tr>
      <w:tr w:rsidR="003B0EAE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</w:tr>
      <w:tr w:rsidR="003B0EAE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</w:tr>
      <w:tr w:rsidR="003B0EAE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EAE" w:rsidRDefault="003B0EAE">
            <w:pPr>
              <w:pStyle w:val="Contenutotabella"/>
            </w:pPr>
          </w:p>
        </w:tc>
      </w:tr>
    </w:tbl>
    <w:p w:rsidR="003B0EAE" w:rsidRDefault="000037AC">
      <w:pPr>
        <w:tabs>
          <w:tab w:val="left" w:pos="362"/>
        </w:tabs>
        <w:spacing w:after="240" w:line="240" w:lineRule="auto"/>
        <w:ind w:left="360" w:right="40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</w:p>
    <w:p w:rsidR="003B0EAE" w:rsidRDefault="000037AC">
      <w:pPr>
        <w:numPr>
          <w:ilvl w:val="0"/>
          <w:numId w:val="2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u w:val="single"/>
          <w:lang w:eastAsia="it-IT"/>
        </w:rPr>
        <w:t>se</w:t>
      </w:r>
      <w:proofErr w:type="gramEnd"/>
      <w:r>
        <w:rPr>
          <w:rFonts w:ascii="Times New Roman" w:eastAsia="Times New Roman" w:hAnsi="Times New Roman" w:cs="Times New Roman"/>
          <w:u w:val="single"/>
          <w:lang w:eastAsia="it-IT"/>
        </w:rPr>
        <w:t xml:space="preserve"> dipendente pubblico</w:t>
      </w:r>
      <w:r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3B0EAE" w:rsidRDefault="000037AC">
      <w:pPr>
        <w:numPr>
          <w:ilvl w:val="0"/>
          <w:numId w:val="1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essere dipendente della seguente amministrazione …………………………………………………………………., ; </w:t>
      </w:r>
    </w:p>
    <w:p w:rsidR="003B0EAE" w:rsidRDefault="000037AC">
      <w:pPr>
        <w:numPr>
          <w:ilvl w:val="0"/>
          <w:numId w:val="1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non essere stato destituito o dispensato dall’impiego presso una pubblica amministrazione e di non essere stato dichiarato decaduto da altro</w:t>
      </w:r>
      <w:r>
        <w:rPr>
          <w:rFonts w:ascii="Times New Roman" w:eastAsia="Times New Roman" w:hAnsi="Times New Roman" w:cs="Times New Roman"/>
          <w:lang w:eastAsia="it-IT"/>
        </w:rPr>
        <w:t xml:space="preserve"> impiego pubblico per averlo conseguito mediante produzione di documenti falsi o viziati da invalidità insanabile;</w:t>
      </w:r>
      <w:r>
        <w:rPr>
          <w:rFonts w:ascii="Times New Roman" w:eastAsia="Times New Roman" w:hAnsi="Times New Roman" w:cs="Times New Roman"/>
          <w:i/>
          <w:lang w:eastAsia="it-IT"/>
        </w:rPr>
        <w:t xml:space="preserve"> Riportare le eventuali cause di risoluzione</w:t>
      </w:r>
      <w:r>
        <w:rPr>
          <w:rFonts w:ascii="Times New Roman" w:eastAsia="Times New Roman" w:hAnsi="Times New Roman" w:cs="Times New Roman"/>
          <w:i/>
          <w:vertAlign w:val="superscript"/>
          <w:lang w:eastAsia="it-IT"/>
        </w:rPr>
        <w:t>1</w:t>
      </w:r>
      <w:r>
        <w:rPr>
          <w:rFonts w:ascii="Times New Roman" w:eastAsia="Times New Roman" w:hAnsi="Times New Roman" w:cs="Times New Roman"/>
          <w:i/>
          <w:lang w:eastAsia="it-IT"/>
        </w:rPr>
        <w:t xml:space="preserve"> dei precedenti rapporti di impiego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…………………………………………………………………………………;</w:t>
      </w:r>
      <w:bookmarkStart w:id="1" w:name="page3"/>
      <w:bookmarkEnd w:id="1"/>
    </w:p>
    <w:p w:rsidR="000037AC" w:rsidRDefault="000037AC">
      <w:pPr>
        <w:numPr>
          <w:ilvl w:val="0"/>
          <w:numId w:val="2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non essere soggetto a:</w:t>
      </w:r>
      <w:r>
        <w:rPr>
          <w:rFonts w:ascii="Times New Roman" w:eastAsia="Times New Roman" w:hAnsi="Times New Roman" w:cs="Times New Roman"/>
          <w:lang w:eastAsia="it-IT"/>
        </w:rPr>
        <w:t xml:space="preserve"> a</w:t>
      </w:r>
      <w:r>
        <w:rPr>
          <w:rFonts w:ascii="Times New Roman" w:eastAsia="Times New Roman" w:hAnsi="Times New Roman" w:cs="Times New Roman"/>
          <w:lang w:eastAsia="it-IT"/>
        </w:rPr>
        <w:t>) procedimenti pe</w:t>
      </w:r>
      <w:r>
        <w:rPr>
          <w:rFonts w:ascii="Times New Roman" w:eastAsia="Times New Roman" w:hAnsi="Times New Roman" w:cs="Times New Roman"/>
          <w:lang w:eastAsia="it-IT"/>
        </w:rPr>
        <w:t>nali in corso di svolgimento; b) condanne penali; c</w:t>
      </w:r>
      <w:r>
        <w:rPr>
          <w:rFonts w:ascii="Times New Roman" w:eastAsia="Times New Roman" w:hAnsi="Times New Roman" w:cs="Times New Roman"/>
          <w:lang w:eastAsia="it-IT"/>
        </w:rPr>
        <w:t>) provvedimenti che riguardano l’applicazione di misure di prevenzione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:rsidR="003B0EAE" w:rsidRPr="000037AC" w:rsidRDefault="000037AC" w:rsidP="000037AC">
      <w:pPr>
        <w:numPr>
          <w:ilvl w:val="0"/>
          <w:numId w:val="2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037AC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0037AC">
        <w:rPr>
          <w:rFonts w:ascii="Times New Roman" w:eastAsia="Times New Roman" w:hAnsi="Times New Roman" w:cs="Times New Roman"/>
          <w:lang w:eastAsia="it-IT"/>
        </w:rPr>
        <w:t xml:space="preserve"> essere soggetto </w:t>
      </w:r>
      <w:r>
        <w:rPr>
          <w:rFonts w:ascii="Times New Roman" w:eastAsia="Times New Roman" w:hAnsi="Times New Roman" w:cs="Times New Roman"/>
          <w:lang w:eastAsia="it-IT"/>
        </w:rPr>
        <w:t>a: a</w:t>
      </w:r>
      <w:r w:rsidRPr="000037AC">
        <w:rPr>
          <w:rFonts w:ascii="Times New Roman" w:eastAsia="Times New Roman" w:hAnsi="Times New Roman" w:cs="Times New Roman"/>
          <w:lang w:eastAsia="it-IT"/>
        </w:rPr>
        <w:t>) procedimenti pe</w:t>
      </w:r>
      <w:r>
        <w:rPr>
          <w:rFonts w:ascii="Times New Roman" w:eastAsia="Times New Roman" w:hAnsi="Times New Roman" w:cs="Times New Roman"/>
          <w:lang w:eastAsia="it-IT"/>
        </w:rPr>
        <w:t>nali in corso di svolgimento; b) condanne penali; c</w:t>
      </w:r>
      <w:r w:rsidRPr="000037AC">
        <w:rPr>
          <w:rFonts w:ascii="Times New Roman" w:eastAsia="Times New Roman" w:hAnsi="Times New Roman" w:cs="Times New Roman"/>
          <w:lang w:eastAsia="it-IT"/>
        </w:rPr>
        <w:t>) provvedimenti che riguardano l’applicazione di misure di prevenzione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037AC">
        <w:rPr>
          <w:rFonts w:ascii="Times New Roman" w:eastAsia="Times New Roman" w:hAnsi="Times New Roman" w:cs="Times New Roman"/>
          <w:i/>
          <w:lang w:eastAsia="it-IT"/>
        </w:rPr>
        <w:t>(</w:t>
      </w:r>
      <w:r w:rsidRPr="000037AC">
        <w:rPr>
          <w:rFonts w:ascii="Times New Roman" w:eastAsia="Times New Roman" w:hAnsi="Times New Roman" w:cs="Times New Roman"/>
          <w:i/>
          <w:iCs/>
          <w:lang w:eastAsia="it-IT"/>
        </w:rPr>
        <w:t xml:space="preserve">in 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tal </w:t>
      </w:r>
      <w:r w:rsidRPr="000037AC">
        <w:rPr>
          <w:rFonts w:ascii="Times New Roman" w:eastAsia="Times New Roman" w:hAnsi="Times New Roman" w:cs="Times New Roman"/>
          <w:i/>
          <w:iCs/>
          <w:lang w:eastAsia="it-IT"/>
        </w:rPr>
        <w:t xml:space="preserve">caso </w:t>
      </w:r>
      <w:r w:rsidRPr="000037AC">
        <w:rPr>
          <w:rFonts w:ascii="Times New Roman" w:eastAsia="Times New Roman" w:hAnsi="Times New Roman" w:cs="Times New Roman"/>
          <w:i/>
          <w:iCs/>
          <w:lang w:eastAsia="it-IT"/>
        </w:rPr>
        <w:t>indicare le condanne riportandole in una nota separata inserita all’interno di un pli</w:t>
      </w:r>
      <w:r w:rsidRPr="000037AC">
        <w:rPr>
          <w:rFonts w:ascii="Times New Roman" w:eastAsia="Times New Roman" w:hAnsi="Times New Roman" w:cs="Times New Roman"/>
          <w:i/>
          <w:iCs/>
          <w:lang w:eastAsia="it-IT"/>
        </w:rPr>
        <w:t>co separato e opportunamente sigillato);</w:t>
      </w:r>
    </w:p>
    <w:p w:rsidR="003B0EAE" w:rsidRDefault="000037AC">
      <w:pPr>
        <w:numPr>
          <w:ilvl w:val="0"/>
          <w:numId w:val="2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non incorrere in fattispecie che impediscono di prestare la propria attività lavorativa in favore di Pubbliche Amministrazioni</w:t>
      </w:r>
    </w:p>
    <w:p w:rsidR="003B0EAE" w:rsidRDefault="000037A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 w:rsidR="003B0EAE" w:rsidRDefault="000037AC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aver preso visione integrale dell’Avviso pubblico e </w:t>
      </w:r>
      <w:r>
        <w:rPr>
          <w:rFonts w:ascii="Times New Roman" w:eastAsia="Times New Roman" w:hAnsi="Times New Roman" w:cs="Times New Roman"/>
          <w:lang w:eastAsia="it-IT"/>
        </w:rPr>
        <w:t>di accettare senza riserva alcuna tutte le condizioni contenute nello stesso nonché delle norme di legge ivi richiamate.</w:t>
      </w:r>
    </w:p>
    <w:p w:rsidR="003B0EAE" w:rsidRDefault="000037A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 sottoscritta</w:t>
      </w:r>
    </w:p>
    <w:p w:rsidR="003B0EAE" w:rsidRDefault="00003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</w:p>
    <w:p w:rsidR="003B0EAE" w:rsidRPr="000037AC" w:rsidRDefault="000037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lang w:eastAsia="it-IT"/>
        </w:rPr>
      </w:pPr>
      <w:r w:rsidRPr="000037AC">
        <w:rPr>
          <w:rFonts w:ascii="Times New Roman" w:eastAsia="Times New Roman" w:hAnsi="Times New Roman" w:cs="Times New Roman"/>
          <w:lang w:eastAsia="it-IT"/>
        </w:rPr>
        <w:t>Allegato 2 “Scheda candidato”</w:t>
      </w:r>
      <w:r w:rsidRPr="000037AC">
        <w:rPr>
          <w:rFonts w:ascii="Times New Roman" w:eastAsia="Arial" w:hAnsi="Times New Roman" w:cs="Times New Roman"/>
          <w:lang w:eastAsia="it-IT"/>
        </w:rPr>
        <w:t>;</w:t>
      </w:r>
    </w:p>
    <w:p w:rsidR="003B0EAE" w:rsidRPr="000037AC" w:rsidRDefault="000037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lang w:eastAsia="it-IT"/>
        </w:rPr>
      </w:pPr>
      <w:r w:rsidRPr="000037AC">
        <w:rPr>
          <w:rFonts w:ascii="Times New Roman" w:eastAsia="Times New Roman" w:hAnsi="Times New Roman" w:cs="Times New Roman"/>
          <w:lang w:eastAsia="it-IT"/>
        </w:rPr>
        <w:t xml:space="preserve">Curriculum professionale; </w:t>
      </w:r>
    </w:p>
    <w:p w:rsidR="003B0EAE" w:rsidRPr="000037AC" w:rsidRDefault="000037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lang w:eastAsia="it-IT"/>
        </w:rPr>
      </w:pPr>
      <w:r w:rsidRPr="000037AC">
        <w:rPr>
          <w:rFonts w:ascii="Times New Roman" w:eastAsia="Arial" w:hAnsi="Times New Roman" w:cs="Times New Roman"/>
          <w:lang w:eastAsia="it-IT"/>
        </w:rPr>
        <w:t>C</w:t>
      </w:r>
      <w:r w:rsidRPr="000037AC">
        <w:rPr>
          <w:rFonts w:ascii="Times New Roman" w:eastAsia="Times New Roman" w:hAnsi="Times New Roman" w:cs="Times New Roman"/>
          <w:lang w:eastAsia="it-IT"/>
        </w:rPr>
        <w:t xml:space="preserve">opia di un documento di identità del </w:t>
      </w:r>
      <w:r w:rsidRPr="000037AC">
        <w:rPr>
          <w:rFonts w:ascii="Times New Roman" w:eastAsia="Times New Roman" w:hAnsi="Times New Roman" w:cs="Times New Roman"/>
          <w:lang w:eastAsia="it-IT"/>
        </w:rPr>
        <w:t>sottoscrittore in corso di validità.</w:t>
      </w:r>
    </w:p>
    <w:p w:rsidR="003B0EAE" w:rsidRDefault="003B0EAE"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 w:rsidR="003B0EAE" w:rsidRDefault="000037AC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>
        <w:rPr>
          <w:rFonts w:ascii="Times New Roman" w:eastAsia="Times New Roman" w:hAnsi="Times New Roman" w:cs="Times New Roman"/>
          <w:lang w:eastAsia="it-IT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.…….</w:t>
      </w:r>
    </w:p>
    <w:p w:rsidR="003B0EAE" w:rsidRDefault="000037AC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 w:rsidR="003B0EAE" w:rsidRDefault="000037AC"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:rsidR="003B0EAE" w:rsidRDefault="000037AC"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Calibri" w:hAnsi="Times New Roman" w:cs="Times New Roman"/>
          <w:bCs/>
          <w:color w:val="000000"/>
          <w:lang w:eastAsia="it-IT"/>
        </w:rPr>
        <w:lastRenderedPageBreak/>
        <w:t>Preso atto dell’informativa ai sensi dell’art. 13 del GDPR (Regolamento UE 2016/679) come dettagliata al punto 7 dell’Avviso in oggetto, autori</w:t>
      </w:r>
      <w:r>
        <w:rPr>
          <w:rFonts w:ascii="Times New Roman" w:eastAsia="Calibri" w:hAnsi="Times New Roman" w:cs="Times New Roman"/>
          <w:bCs/>
          <w:color w:val="000000"/>
          <w:lang w:eastAsia="it-IT"/>
        </w:rPr>
        <w:t>zzo il trattamento dei miei dati personali ai fini della partecipazione della procedura di selezione</w:t>
      </w:r>
      <w:r>
        <w:rPr>
          <w:rFonts w:ascii="Times New Roman" w:eastAsia="Times New Roman" w:hAnsi="Times New Roman" w:cs="Times New Roman"/>
          <w:lang w:eastAsia="it-IT"/>
        </w:rPr>
        <w:t xml:space="preserve">, con la presente, attesto, ai sensi del D.P.R. n. 445/2000 la veridicità delle ulteriori informazioni contenute nel </w:t>
      </w:r>
      <w:r>
        <w:rPr>
          <w:rFonts w:ascii="Times New Roman" w:eastAsia="Times New Roman" w:hAnsi="Times New Roman" w:cs="Times New Roman"/>
          <w:i/>
          <w:lang w:eastAsia="it-IT"/>
        </w:rPr>
        <w:t>curriculum vitae</w:t>
      </w:r>
      <w:r>
        <w:rPr>
          <w:rFonts w:ascii="Times New Roman" w:eastAsia="Times New Roman" w:hAnsi="Times New Roman" w:cs="Times New Roman"/>
          <w:lang w:eastAsia="it-IT"/>
        </w:rPr>
        <w:t xml:space="preserve"> e nella scheda candida</w:t>
      </w:r>
      <w:r>
        <w:rPr>
          <w:rFonts w:ascii="Times New Roman" w:eastAsia="Times New Roman" w:hAnsi="Times New Roman" w:cs="Times New Roman"/>
          <w:lang w:eastAsia="it-IT"/>
        </w:rPr>
        <w:t>to di cui all’Allegato 2.</w:t>
      </w:r>
      <w:bookmarkStart w:id="2" w:name="_GoBack"/>
      <w:bookmarkEnd w:id="2"/>
    </w:p>
    <w:p w:rsidR="003B0EAE" w:rsidRDefault="003B0EAE">
      <w:pPr>
        <w:rPr>
          <w:rFonts w:ascii="Times New Roman" w:hAnsi="Times New Roman" w:cs="Times New Roman"/>
          <w:b/>
        </w:rPr>
      </w:pPr>
    </w:p>
    <w:p w:rsidR="003B0EAE" w:rsidRDefault="000037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Luogo e data </w:t>
      </w: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</w:t>
      </w:r>
    </w:p>
    <w:p w:rsidR="003B0EAE" w:rsidRDefault="003B0EAE">
      <w:pPr>
        <w:rPr>
          <w:rFonts w:ascii="Times New Roman" w:hAnsi="Times New Roman" w:cs="Times New Roman"/>
          <w:b/>
        </w:rPr>
      </w:pPr>
    </w:p>
    <w:p w:rsidR="003B0EAE" w:rsidRDefault="000037AC">
      <w:pPr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 leggibile</w:t>
      </w:r>
    </w:p>
    <w:p w:rsidR="003B0EAE" w:rsidRDefault="000037AC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3B0EAE" w:rsidRDefault="003B0EAE">
      <w:pPr>
        <w:rPr>
          <w:rFonts w:ascii="Times New Roman" w:hAnsi="Times New Roman" w:cs="Times New Roman"/>
        </w:rPr>
      </w:pPr>
    </w:p>
    <w:sectPr w:rsidR="003B0EAE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37AC">
      <w:pPr>
        <w:spacing w:after="0" w:line="240" w:lineRule="auto"/>
      </w:pPr>
      <w:r>
        <w:separator/>
      </w:r>
    </w:p>
  </w:endnote>
  <w:endnote w:type="continuationSeparator" w:id="0">
    <w:p w:rsidR="00000000" w:rsidRDefault="0000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2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460160"/>
      <w:docPartObj>
        <w:docPartGallery w:val="Page Numbers (Bottom of Page)"/>
        <w:docPartUnique/>
      </w:docPartObj>
    </w:sdtPr>
    <w:sdtEndPr/>
    <w:sdtContent>
      <w:p w:rsidR="003B0EAE" w:rsidRDefault="000037AC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B0EAE" w:rsidRDefault="003B0E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37AC">
      <w:pPr>
        <w:spacing w:after="0" w:line="240" w:lineRule="auto"/>
      </w:pPr>
      <w:r>
        <w:separator/>
      </w:r>
    </w:p>
  </w:footnote>
  <w:footnote w:type="continuationSeparator" w:id="0">
    <w:p w:rsidR="00000000" w:rsidRDefault="00003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43C92"/>
    <w:multiLevelType w:val="multilevel"/>
    <w:tmpl w:val="D3BA2FFE"/>
    <w:lvl w:ilvl="0">
      <w:start w:val="1"/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312F10E9"/>
    <w:multiLevelType w:val="multilevel"/>
    <w:tmpl w:val="E746025E"/>
    <w:lvl w:ilvl="0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93048"/>
    <w:multiLevelType w:val="multilevel"/>
    <w:tmpl w:val="EFAE9DA2"/>
    <w:lvl w:ilvl="0">
      <w:start w:val="1"/>
      <w:numFmt w:val="bullet"/>
      <w:lvlText w:val=""/>
      <w:lvlJc w:val="left"/>
      <w:pPr>
        <w:tabs>
          <w:tab w:val="num" w:pos="0"/>
        </w:tabs>
        <w:ind w:left="8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45" w:hanging="360"/>
      </w:pPr>
      <w:rPr>
        <w:rFonts w:ascii="Wingdings" w:hAnsi="Wingdings" w:cs="Wingdings" w:hint="default"/>
      </w:rPr>
    </w:lvl>
  </w:abstractNum>
  <w:abstractNum w:abstractNumId="3">
    <w:nsid w:val="37254844"/>
    <w:multiLevelType w:val="multilevel"/>
    <w:tmpl w:val="1BDE59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57DE25FA"/>
    <w:multiLevelType w:val="multilevel"/>
    <w:tmpl w:val="2D22F7F8"/>
    <w:lvl w:ilvl="0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F175B"/>
    <w:multiLevelType w:val="multilevel"/>
    <w:tmpl w:val="881AF7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AE"/>
    <w:rsid w:val="000037AC"/>
    <w:rsid w:val="002A4F1F"/>
    <w:rsid w:val="003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FF71C-523F-4B06-B802-F9906C3F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DFC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422B62"/>
    <w:rPr>
      <w:rFonts w:ascii="Calibri" w:eastAsia="Calibri" w:hAnsi="Calibri" w:cs="Arial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B62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306E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B52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B52EA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uiPriority w:val="39"/>
    <w:rsid w:val="00AF2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C097-D476-4FB9-99DF-1B4B87B2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Servizi Anci Umbria</cp:lastModifiedBy>
  <cp:revision>21</cp:revision>
  <cp:lastPrinted>2019-04-10T07:12:00Z</cp:lastPrinted>
  <dcterms:created xsi:type="dcterms:W3CDTF">2021-09-22T09:06:00Z</dcterms:created>
  <dcterms:modified xsi:type="dcterms:W3CDTF">2022-07-26T08:01:00Z</dcterms:modified>
  <dc:language>it-IT</dc:language>
</cp:coreProperties>
</file>